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6929" w:rsidRPr="00DC2CBE" w:rsidRDefault="009D0DA7">
      <w:pPr>
        <w:widowControl/>
        <w:rPr>
          <w:rFonts w:eastAsia="黑体"/>
          <w:sz w:val="32"/>
          <w:szCs w:val="32"/>
        </w:rPr>
      </w:pPr>
      <w:r w:rsidRPr="00DC2CBE">
        <w:rPr>
          <w:rFonts w:eastAsia="黑体"/>
          <w:sz w:val="32"/>
          <w:szCs w:val="32"/>
        </w:rPr>
        <w:t>附件</w:t>
      </w:r>
      <w:r w:rsidRPr="00DC2CBE">
        <w:rPr>
          <w:rFonts w:eastAsia="黑体"/>
          <w:sz w:val="32"/>
          <w:szCs w:val="32"/>
        </w:rPr>
        <w:t>1</w:t>
      </w:r>
    </w:p>
    <w:p w:rsidR="00B96929" w:rsidRDefault="00B96929">
      <w:pPr>
        <w:spacing w:line="640" w:lineRule="exact"/>
        <w:jc w:val="center"/>
        <w:rPr>
          <w:rFonts w:eastAsia="方正小标宋简体"/>
          <w:b/>
          <w:bCs/>
          <w:sz w:val="44"/>
          <w:szCs w:val="44"/>
        </w:rPr>
      </w:pPr>
    </w:p>
    <w:p w:rsidR="00B96929" w:rsidRPr="008978F2" w:rsidRDefault="009D0DA7">
      <w:pPr>
        <w:spacing w:line="640" w:lineRule="exact"/>
        <w:jc w:val="center"/>
        <w:rPr>
          <w:rFonts w:ascii="方正小标宋简体" w:eastAsia="方正小标宋简体" w:hAnsi="方正小标宋简体" w:cs="宋体"/>
          <w:bCs/>
          <w:sz w:val="44"/>
          <w:szCs w:val="44"/>
        </w:rPr>
      </w:pPr>
      <w:r w:rsidRPr="008978F2">
        <w:rPr>
          <w:rFonts w:ascii="方正小标宋简体" w:eastAsia="方正小标宋简体" w:hAnsi="方正小标宋简体" w:cs="宋体" w:hint="eastAsia"/>
          <w:bCs/>
          <w:sz w:val="44"/>
          <w:szCs w:val="44"/>
        </w:rPr>
        <w:t>保密公益宣传片创意文案模板</w:t>
      </w:r>
    </w:p>
    <w:p w:rsidR="00B96929" w:rsidRDefault="00B96929">
      <w:pPr>
        <w:spacing w:line="640" w:lineRule="exact"/>
        <w:jc w:val="center"/>
        <w:rPr>
          <w:rFonts w:eastAsia="方正小标宋简体"/>
          <w:b/>
          <w:bCs/>
          <w:sz w:val="44"/>
          <w:szCs w:val="44"/>
        </w:rPr>
      </w:pPr>
    </w:p>
    <w:p w:rsidR="00B96929" w:rsidRDefault="009D0DA7">
      <w:pPr>
        <w:spacing w:line="640" w:lineRule="exact"/>
        <w:rPr>
          <w:rFonts w:ascii="仿宋" w:eastAsia="仿宋" w:hAnsi="仿宋" w:cs="仿宋"/>
          <w:sz w:val="34"/>
          <w:szCs w:val="34"/>
        </w:rPr>
      </w:pPr>
      <w:r>
        <w:rPr>
          <w:rFonts w:ascii="黑体" w:eastAsia="黑体" w:hAnsi="黑体" w:hint="eastAsia"/>
          <w:sz w:val="34"/>
          <w:szCs w:val="34"/>
        </w:rPr>
        <w:t xml:space="preserve">    </w:t>
      </w:r>
      <w:r>
        <w:rPr>
          <w:rFonts w:ascii="黑体" w:eastAsia="黑体" w:hAnsi="黑体" w:hint="eastAsia"/>
          <w:sz w:val="34"/>
          <w:szCs w:val="34"/>
        </w:rPr>
        <w:t>一、基本信息（方正黑体简体，</w:t>
      </w:r>
      <w:r>
        <w:rPr>
          <w:rFonts w:ascii="黑体" w:eastAsia="黑体" w:hAnsi="黑体" w:hint="eastAsia"/>
          <w:sz w:val="34"/>
          <w:szCs w:val="34"/>
        </w:rPr>
        <w:t>17</w:t>
      </w:r>
      <w:r>
        <w:rPr>
          <w:rFonts w:ascii="黑体" w:eastAsia="黑体" w:hAnsi="黑体" w:hint="eastAsia"/>
          <w:sz w:val="34"/>
          <w:szCs w:val="34"/>
        </w:rPr>
        <w:t>号）</w:t>
      </w:r>
    </w:p>
    <w:p w:rsidR="00B96929" w:rsidRPr="00D70FF5" w:rsidRDefault="009D0DA7">
      <w:pPr>
        <w:spacing w:line="640" w:lineRule="exact"/>
        <w:ind w:firstLineChars="200" w:firstLine="680"/>
        <w:rPr>
          <w:rFonts w:ascii="楷体_GB2312" w:eastAsia="楷体_GB2312" w:hAnsi="仿宋" w:cs="仿宋"/>
          <w:sz w:val="34"/>
          <w:szCs w:val="34"/>
        </w:rPr>
      </w:pPr>
      <w:r w:rsidRPr="00D70FF5">
        <w:rPr>
          <w:rFonts w:ascii="楷体_GB2312" w:eastAsia="楷体_GB2312" w:hAnsi="仿宋" w:cs="仿宋" w:hint="eastAsia"/>
          <w:sz w:val="34"/>
          <w:szCs w:val="34"/>
        </w:rPr>
        <w:t>文案标题：</w:t>
      </w:r>
    </w:p>
    <w:p w:rsidR="00B96929" w:rsidRPr="00D70FF5" w:rsidRDefault="009D0DA7">
      <w:pPr>
        <w:spacing w:line="640" w:lineRule="exact"/>
        <w:ind w:firstLineChars="200" w:firstLine="680"/>
        <w:rPr>
          <w:rFonts w:ascii="楷体_GB2312" w:eastAsia="楷体_GB2312" w:hAnsi="仿宋" w:cs="仿宋"/>
          <w:sz w:val="34"/>
          <w:szCs w:val="34"/>
        </w:rPr>
      </w:pPr>
      <w:r w:rsidRPr="00D70FF5">
        <w:rPr>
          <w:rFonts w:ascii="楷体_GB2312" w:eastAsia="楷体_GB2312" w:hAnsi="仿宋" w:cs="仿宋" w:hint="eastAsia"/>
          <w:sz w:val="34"/>
          <w:szCs w:val="34"/>
        </w:rPr>
        <w:t>作者姓名：</w:t>
      </w:r>
    </w:p>
    <w:p w:rsidR="00B96929" w:rsidRPr="00D70FF5" w:rsidRDefault="009D0DA7">
      <w:pPr>
        <w:spacing w:line="640" w:lineRule="exact"/>
        <w:ind w:firstLineChars="200" w:firstLine="680"/>
        <w:rPr>
          <w:rFonts w:ascii="楷体_GB2312" w:eastAsia="楷体_GB2312" w:hAnsi="仿宋" w:cs="仿宋"/>
          <w:sz w:val="34"/>
          <w:szCs w:val="34"/>
        </w:rPr>
      </w:pPr>
      <w:r w:rsidRPr="00D70FF5">
        <w:rPr>
          <w:rFonts w:ascii="楷体_GB2312" w:eastAsia="楷体_GB2312" w:hAnsi="仿宋" w:cs="仿宋" w:hint="eastAsia"/>
          <w:sz w:val="34"/>
          <w:szCs w:val="34"/>
        </w:rPr>
        <w:t>作者</w:t>
      </w:r>
      <w:r w:rsidR="00CF1A33">
        <w:rPr>
          <w:rFonts w:ascii="楷体_GB2312" w:eastAsia="楷体_GB2312" w:hAnsi="仿宋" w:cs="仿宋" w:hint="eastAsia"/>
          <w:sz w:val="34"/>
          <w:szCs w:val="34"/>
        </w:rPr>
        <w:t>职业</w:t>
      </w:r>
      <w:r w:rsidRPr="00D70FF5">
        <w:rPr>
          <w:rFonts w:ascii="楷体_GB2312" w:eastAsia="楷体_GB2312" w:hAnsi="仿宋" w:cs="仿宋" w:hint="eastAsia"/>
          <w:sz w:val="34"/>
          <w:szCs w:val="34"/>
        </w:rPr>
        <w:t>、职务：</w:t>
      </w:r>
    </w:p>
    <w:p w:rsidR="00B96929" w:rsidRPr="00D70FF5" w:rsidRDefault="009D0DA7">
      <w:pPr>
        <w:spacing w:line="640" w:lineRule="exact"/>
        <w:ind w:firstLineChars="200" w:firstLine="680"/>
        <w:rPr>
          <w:rFonts w:ascii="楷体_GB2312" w:eastAsia="楷体_GB2312" w:hAnsi="仿宋" w:cs="仿宋"/>
          <w:sz w:val="34"/>
          <w:szCs w:val="34"/>
        </w:rPr>
      </w:pPr>
      <w:r w:rsidRPr="00D70FF5">
        <w:rPr>
          <w:rFonts w:ascii="楷体_GB2312" w:eastAsia="楷体_GB2312" w:hAnsi="仿宋" w:cs="仿宋" w:hint="eastAsia"/>
          <w:sz w:val="34"/>
          <w:szCs w:val="34"/>
        </w:rPr>
        <w:t>报送单位：</w:t>
      </w:r>
      <w:r w:rsidR="00E171DB" w:rsidRPr="00D70FF5">
        <w:rPr>
          <w:rFonts w:ascii="楷体_GB2312" w:eastAsia="楷体_GB2312" w:hAnsi="仿宋" w:cs="仿宋" w:hint="eastAsia"/>
          <w:sz w:val="34"/>
          <w:szCs w:val="34"/>
        </w:rPr>
        <w:t xml:space="preserve"> </w:t>
      </w:r>
      <w:bookmarkStart w:id="0" w:name="_GoBack"/>
      <w:bookmarkEnd w:id="0"/>
    </w:p>
    <w:p w:rsidR="00B96929" w:rsidRPr="00D70FF5" w:rsidRDefault="009D0DA7">
      <w:pPr>
        <w:spacing w:line="640" w:lineRule="exact"/>
        <w:ind w:firstLineChars="200" w:firstLine="680"/>
        <w:rPr>
          <w:rFonts w:ascii="楷体_GB2312" w:eastAsia="楷体_GB2312" w:hAnsi="仿宋" w:cs="仿宋"/>
          <w:sz w:val="34"/>
          <w:szCs w:val="34"/>
        </w:rPr>
      </w:pPr>
      <w:r w:rsidRPr="00D70FF5">
        <w:rPr>
          <w:rFonts w:ascii="楷体_GB2312" w:eastAsia="楷体_GB2312" w:hAnsi="仿宋" w:cs="仿宋" w:hint="eastAsia"/>
          <w:sz w:val="34"/>
          <w:szCs w:val="34"/>
        </w:rPr>
        <w:t>适宜播放平台：</w:t>
      </w:r>
    </w:p>
    <w:p w:rsidR="00B96929" w:rsidRDefault="009D0DA7">
      <w:pPr>
        <w:spacing w:line="640" w:lineRule="exact"/>
        <w:ind w:firstLineChars="200" w:firstLine="680"/>
        <w:rPr>
          <w:rFonts w:ascii="黑体" w:eastAsia="黑体" w:hAnsi="黑体"/>
          <w:sz w:val="34"/>
          <w:szCs w:val="34"/>
        </w:rPr>
      </w:pPr>
      <w:r>
        <w:rPr>
          <w:rFonts w:ascii="黑体" w:eastAsia="黑体" w:hAnsi="黑体" w:hint="eastAsia"/>
          <w:sz w:val="34"/>
          <w:szCs w:val="34"/>
        </w:rPr>
        <w:t>二、</w:t>
      </w:r>
      <w:r>
        <w:rPr>
          <w:rFonts w:ascii="黑体" w:eastAsia="黑体" w:hAnsi="黑体"/>
          <w:sz w:val="34"/>
          <w:szCs w:val="34"/>
        </w:rPr>
        <w:t>创意阐述</w:t>
      </w:r>
    </w:p>
    <w:p w:rsidR="00B96929" w:rsidRDefault="009D0DA7">
      <w:pPr>
        <w:spacing w:line="640" w:lineRule="exact"/>
        <w:ind w:firstLineChars="200" w:firstLine="680"/>
        <w:rPr>
          <w:rFonts w:ascii="仿宋" w:eastAsia="仿宋" w:hAnsi="仿宋" w:cs="仿宋"/>
          <w:sz w:val="34"/>
          <w:szCs w:val="34"/>
        </w:rPr>
      </w:pPr>
      <w:r>
        <w:rPr>
          <w:rFonts w:ascii="仿宋" w:eastAsia="仿宋" w:hAnsi="仿宋" w:cs="仿宋" w:hint="eastAsia"/>
          <w:sz w:val="34"/>
          <w:szCs w:val="34"/>
        </w:rPr>
        <w:t>描述保密公益宣传片创意文案构思和主题，以及形式上的创意和亮点。（方正仿宋简体，</w:t>
      </w:r>
      <w:r>
        <w:rPr>
          <w:rFonts w:ascii="仿宋" w:eastAsia="仿宋" w:hAnsi="仿宋" w:cs="仿宋" w:hint="eastAsia"/>
          <w:sz w:val="34"/>
          <w:szCs w:val="34"/>
        </w:rPr>
        <w:t>17</w:t>
      </w:r>
      <w:r>
        <w:rPr>
          <w:rFonts w:ascii="仿宋" w:eastAsia="仿宋" w:hAnsi="仿宋" w:cs="仿宋" w:hint="eastAsia"/>
          <w:sz w:val="34"/>
          <w:szCs w:val="34"/>
        </w:rPr>
        <w:t>号）</w:t>
      </w:r>
    </w:p>
    <w:p w:rsidR="00B96929" w:rsidRDefault="009D0DA7">
      <w:pPr>
        <w:spacing w:line="640" w:lineRule="exact"/>
        <w:ind w:firstLineChars="200" w:firstLine="680"/>
        <w:rPr>
          <w:rFonts w:ascii="黑体" w:eastAsia="黑体" w:hAnsi="黑体"/>
          <w:sz w:val="34"/>
          <w:szCs w:val="34"/>
        </w:rPr>
      </w:pPr>
      <w:r>
        <w:rPr>
          <w:rFonts w:ascii="黑体" w:eastAsia="黑体" w:hAnsi="黑体" w:hint="eastAsia"/>
          <w:sz w:val="34"/>
          <w:szCs w:val="34"/>
        </w:rPr>
        <w:t>三、</w:t>
      </w:r>
      <w:r>
        <w:rPr>
          <w:rFonts w:ascii="黑体" w:eastAsia="黑体" w:hAnsi="黑体"/>
          <w:sz w:val="34"/>
          <w:szCs w:val="34"/>
        </w:rPr>
        <w:t>内容梗概</w:t>
      </w:r>
    </w:p>
    <w:p w:rsidR="00B96929" w:rsidRDefault="009D0DA7">
      <w:pPr>
        <w:spacing w:line="640" w:lineRule="exact"/>
        <w:ind w:firstLineChars="200" w:firstLine="680"/>
        <w:rPr>
          <w:rFonts w:ascii="仿宋" w:eastAsia="仿宋" w:hAnsi="仿宋" w:cs="仿宋"/>
          <w:sz w:val="34"/>
          <w:szCs w:val="34"/>
        </w:rPr>
      </w:pPr>
      <w:r>
        <w:rPr>
          <w:rFonts w:ascii="仿宋" w:eastAsia="仿宋" w:hAnsi="仿宋" w:cs="仿宋" w:hint="eastAsia"/>
          <w:sz w:val="34"/>
          <w:szCs w:val="34"/>
        </w:rPr>
        <w:t>概括保密公益宣传片创意文案大致内容。</w:t>
      </w:r>
    </w:p>
    <w:p w:rsidR="00B96929" w:rsidRDefault="009D0DA7">
      <w:pPr>
        <w:spacing w:line="640" w:lineRule="exact"/>
        <w:ind w:firstLineChars="200" w:firstLine="680"/>
        <w:rPr>
          <w:rFonts w:ascii="黑体" w:eastAsia="黑体" w:hAnsi="黑体"/>
          <w:sz w:val="34"/>
          <w:szCs w:val="34"/>
        </w:rPr>
      </w:pPr>
      <w:r>
        <w:rPr>
          <w:rFonts w:ascii="黑体" w:eastAsia="黑体" w:hAnsi="黑体" w:hint="eastAsia"/>
          <w:sz w:val="34"/>
          <w:szCs w:val="34"/>
        </w:rPr>
        <w:t>四、</w:t>
      </w:r>
      <w:r>
        <w:rPr>
          <w:rFonts w:ascii="黑体" w:eastAsia="黑体" w:hAnsi="黑体"/>
          <w:sz w:val="34"/>
          <w:szCs w:val="34"/>
        </w:rPr>
        <w:t>文字脚本</w:t>
      </w:r>
    </w:p>
    <w:p w:rsidR="00B96929" w:rsidRDefault="009D0DA7">
      <w:pPr>
        <w:spacing w:line="640" w:lineRule="exact"/>
        <w:ind w:firstLineChars="200" w:firstLine="680"/>
        <w:rPr>
          <w:rFonts w:ascii="仿宋" w:eastAsia="仿宋" w:hAnsi="仿宋" w:cs="仿宋"/>
          <w:sz w:val="34"/>
          <w:szCs w:val="34"/>
        </w:rPr>
      </w:pPr>
      <w:r>
        <w:rPr>
          <w:rFonts w:ascii="仿宋" w:eastAsia="仿宋" w:hAnsi="仿宋" w:cs="仿宋" w:hint="eastAsia"/>
          <w:sz w:val="34"/>
          <w:szCs w:val="34"/>
        </w:rPr>
        <w:t>撰写本片具体解说词内容（正常语速，</w:t>
      </w:r>
      <w:r>
        <w:rPr>
          <w:rFonts w:ascii="仿宋" w:eastAsia="仿宋" w:hAnsi="仿宋" w:cs="仿宋" w:hint="eastAsia"/>
          <w:sz w:val="34"/>
          <w:szCs w:val="34"/>
        </w:rPr>
        <w:t>1</w:t>
      </w:r>
      <w:r>
        <w:rPr>
          <w:rFonts w:ascii="仿宋" w:eastAsia="仿宋" w:hAnsi="仿宋" w:cs="仿宋" w:hint="eastAsia"/>
          <w:sz w:val="34"/>
          <w:szCs w:val="34"/>
        </w:rPr>
        <w:t>分钟不超过</w:t>
      </w:r>
      <w:r>
        <w:rPr>
          <w:rFonts w:ascii="仿宋" w:eastAsia="仿宋" w:hAnsi="仿宋" w:cs="仿宋" w:hint="eastAsia"/>
          <w:sz w:val="34"/>
          <w:szCs w:val="34"/>
        </w:rPr>
        <w:t>220</w:t>
      </w:r>
      <w:r>
        <w:rPr>
          <w:rFonts w:ascii="仿宋" w:eastAsia="仿宋" w:hAnsi="仿宋" w:cs="仿宋" w:hint="eastAsia"/>
          <w:sz w:val="34"/>
          <w:szCs w:val="34"/>
        </w:rPr>
        <w:t>字）。</w:t>
      </w:r>
    </w:p>
    <w:p w:rsidR="00B96929" w:rsidRDefault="009D0DA7">
      <w:pPr>
        <w:spacing w:line="640" w:lineRule="exact"/>
        <w:ind w:firstLineChars="100" w:firstLine="340"/>
        <w:rPr>
          <w:rFonts w:ascii="黑体" w:eastAsia="黑体" w:hAnsi="黑体"/>
          <w:sz w:val="34"/>
          <w:szCs w:val="34"/>
        </w:rPr>
      </w:pPr>
      <w:r>
        <w:rPr>
          <w:rFonts w:ascii="黑体" w:eastAsia="黑体" w:hAnsi="黑体" w:hint="eastAsia"/>
          <w:sz w:val="34"/>
          <w:szCs w:val="34"/>
        </w:rPr>
        <w:t>五、</w:t>
      </w:r>
      <w:r>
        <w:rPr>
          <w:rFonts w:ascii="黑体" w:eastAsia="黑体" w:hAnsi="黑体"/>
          <w:sz w:val="34"/>
          <w:szCs w:val="34"/>
        </w:rPr>
        <w:t>文字分镜头</w:t>
      </w:r>
    </w:p>
    <w:p w:rsidR="00B96929" w:rsidRDefault="00B96929">
      <w:pPr>
        <w:pStyle w:val="a0"/>
      </w:pPr>
    </w:p>
    <w:p w:rsidR="00B96929" w:rsidRDefault="00B96929">
      <w:pPr>
        <w:pStyle w:val="a4"/>
      </w:pPr>
    </w:p>
    <w:p w:rsidR="00B96929" w:rsidRDefault="00B96929">
      <w:pPr>
        <w:pStyle w:val="TOC5"/>
      </w:pPr>
    </w:p>
    <w:tbl>
      <w:tblPr>
        <w:tblStyle w:val="a7"/>
        <w:tblW w:w="8541" w:type="dxa"/>
        <w:jc w:val="center"/>
        <w:tblLayout w:type="fixed"/>
        <w:tblLook w:val="04A0" w:firstRow="1" w:lastRow="0" w:firstColumn="1" w:lastColumn="0" w:noHBand="0" w:noVBand="1"/>
      </w:tblPr>
      <w:tblGrid>
        <w:gridCol w:w="851"/>
        <w:gridCol w:w="1701"/>
        <w:gridCol w:w="1701"/>
        <w:gridCol w:w="992"/>
        <w:gridCol w:w="1418"/>
        <w:gridCol w:w="850"/>
        <w:gridCol w:w="1028"/>
      </w:tblGrid>
      <w:tr w:rsidR="001D7721" w:rsidTr="00B60544">
        <w:trPr>
          <w:jc w:val="center"/>
        </w:trPr>
        <w:tc>
          <w:tcPr>
            <w:tcW w:w="851" w:type="dxa"/>
            <w:vAlign w:val="center"/>
          </w:tcPr>
          <w:p w:rsidR="00B96929" w:rsidRPr="00BF1464" w:rsidRDefault="009D0DA7">
            <w:pPr>
              <w:spacing w:line="400" w:lineRule="exact"/>
              <w:jc w:val="center"/>
              <w:rPr>
                <w:rFonts w:ascii="黑体" w:eastAsia="黑体" w:hAnsi="黑体" w:cs="方正黑体简体"/>
                <w:sz w:val="24"/>
                <w:szCs w:val="24"/>
              </w:rPr>
            </w:pPr>
            <w:r w:rsidRPr="00BF1464">
              <w:rPr>
                <w:rFonts w:ascii="黑体" w:eastAsia="黑体" w:hAnsi="黑体" w:cs="方正黑体简体" w:hint="eastAsia"/>
                <w:sz w:val="24"/>
                <w:szCs w:val="24"/>
              </w:rPr>
              <w:lastRenderedPageBreak/>
              <w:t>镜头序号</w:t>
            </w:r>
          </w:p>
        </w:tc>
        <w:tc>
          <w:tcPr>
            <w:tcW w:w="1701" w:type="dxa"/>
            <w:vAlign w:val="center"/>
          </w:tcPr>
          <w:p w:rsidR="00B96929" w:rsidRPr="00BF1464" w:rsidRDefault="009D0DA7">
            <w:pPr>
              <w:spacing w:line="400" w:lineRule="exact"/>
              <w:jc w:val="center"/>
              <w:rPr>
                <w:rFonts w:ascii="黑体" w:eastAsia="黑体" w:hAnsi="黑体" w:cs="方正黑体简体"/>
                <w:sz w:val="24"/>
                <w:szCs w:val="24"/>
              </w:rPr>
            </w:pPr>
            <w:r w:rsidRPr="00BF1464">
              <w:rPr>
                <w:rFonts w:ascii="黑体" w:eastAsia="黑体" w:hAnsi="黑体" w:cs="方正黑体简体" w:hint="eastAsia"/>
                <w:sz w:val="24"/>
                <w:szCs w:val="24"/>
              </w:rPr>
              <w:t>画面内容描述</w:t>
            </w:r>
          </w:p>
        </w:tc>
        <w:tc>
          <w:tcPr>
            <w:tcW w:w="1701" w:type="dxa"/>
            <w:vAlign w:val="center"/>
          </w:tcPr>
          <w:p w:rsidR="00B96929" w:rsidRPr="00BF1464" w:rsidRDefault="009D0DA7">
            <w:pPr>
              <w:spacing w:line="400" w:lineRule="exact"/>
              <w:jc w:val="center"/>
              <w:rPr>
                <w:rFonts w:ascii="黑体" w:eastAsia="黑体" w:hAnsi="黑体" w:cs="方正黑体简体"/>
                <w:sz w:val="24"/>
                <w:szCs w:val="24"/>
              </w:rPr>
            </w:pPr>
            <w:r w:rsidRPr="00BF1464">
              <w:rPr>
                <w:rFonts w:ascii="黑体" w:eastAsia="黑体" w:hAnsi="黑体" w:cs="方正黑体简体" w:hint="eastAsia"/>
                <w:sz w:val="24"/>
                <w:szCs w:val="24"/>
              </w:rPr>
              <w:t>镜头画面</w:t>
            </w:r>
          </w:p>
        </w:tc>
        <w:tc>
          <w:tcPr>
            <w:tcW w:w="992" w:type="dxa"/>
            <w:vAlign w:val="center"/>
          </w:tcPr>
          <w:p w:rsidR="00B96929" w:rsidRPr="00BF1464" w:rsidRDefault="009D0DA7">
            <w:pPr>
              <w:spacing w:line="400" w:lineRule="exact"/>
              <w:jc w:val="center"/>
              <w:rPr>
                <w:rFonts w:ascii="黑体" w:eastAsia="黑体" w:hAnsi="黑体" w:cs="方正黑体简体"/>
                <w:sz w:val="24"/>
                <w:szCs w:val="24"/>
              </w:rPr>
            </w:pPr>
            <w:r w:rsidRPr="00BF1464">
              <w:rPr>
                <w:rFonts w:ascii="黑体" w:eastAsia="黑体" w:hAnsi="黑体" w:cs="方正黑体简体" w:hint="eastAsia"/>
                <w:sz w:val="24"/>
                <w:szCs w:val="24"/>
              </w:rPr>
              <w:t>解说词</w:t>
            </w:r>
          </w:p>
        </w:tc>
        <w:tc>
          <w:tcPr>
            <w:tcW w:w="1418" w:type="dxa"/>
            <w:vAlign w:val="center"/>
          </w:tcPr>
          <w:p w:rsidR="00B96929" w:rsidRPr="00BF1464" w:rsidRDefault="009D0DA7">
            <w:pPr>
              <w:spacing w:line="400" w:lineRule="exact"/>
              <w:jc w:val="center"/>
              <w:rPr>
                <w:rFonts w:ascii="黑体" w:eastAsia="黑体" w:hAnsi="黑体" w:cs="方正黑体简体"/>
                <w:sz w:val="24"/>
                <w:szCs w:val="24"/>
              </w:rPr>
            </w:pPr>
            <w:r w:rsidRPr="00BF1464">
              <w:rPr>
                <w:rFonts w:ascii="黑体" w:eastAsia="黑体" w:hAnsi="黑体" w:cs="方正黑体简体" w:hint="eastAsia"/>
                <w:sz w:val="24"/>
                <w:szCs w:val="24"/>
              </w:rPr>
              <w:t>音乐及音效</w:t>
            </w:r>
          </w:p>
        </w:tc>
        <w:tc>
          <w:tcPr>
            <w:tcW w:w="850" w:type="dxa"/>
            <w:vAlign w:val="center"/>
          </w:tcPr>
          <w:p w:rsidR="00B96929" w:rsidRPr="00BF1464" w:rsidRDefault="009D0DA7">
            <w:pPr>
              <w:spacing w:line="400" w:lineRule="exact"/>
              <w:jc w:val="center"/>
              <w:rPr>
                <w:rFonts w:ascii="黑体" w:eastAsia="黑体" w:hAnsi="黑体" w:cs="方正黑体简体"/>
                <w:sz w:val="24"/>
                <w:szCs w:val="24"/>
              </w:rPr>
            </w:pPr>
            <w:r w:rsidRPr="00BF1464">
              <w:rPr>
                <w:rFonts w:ascii="黑体" w:eastAsia="黑体" w:hAnsi="黑体" w:cs="方正黑体简体" w:hint="eastAsia"/>
                <w:sz w:val="24"/>
                <w:szCs w:val="24"/>
              </w:rPr>
              <w:t>时长</w:t>
            </w:r>
          </w:p>
          <w:p w:rsidR="00B96929" w:rsidRPr="00BF1464" w:rsidRDefault="009D0DA7">
            <w:pPr>
              <w:spacing w:line="400" w:lineRule="exact"/>
              <w:jc w:val="center"/>
              <w:rPr>
                <w:rFonts w:ascii="黑体" w:eastAsia="黑体" w:hAnsi="黑体" w:cs="方正黑体简体"/>
                <w:sz w:val="24"/>
                <w:szCs w:val="24"/>
              </w:rPr>
            </w:pPr>
            <w:r w:rsidRPr="00BF1464">
              <w:rPr>
                <w:rFonts w:ascii="黑体" w:eastAsia="黑体" w:hAnsi="黑体" w:cs="方正黑体简体" w:hint="eastAsia"/>
                <w:sz w:val="24"/>
                <w:szCs w:val="24"/>
              </w:rPr>
              <w:t>（秒）</w:t>
            </w:r>
          </w:p>
        </w:tc>
        <w:tc>
          <w:tcPr>
            <w:tcW w:w="1028" w:type="dxa"/>
            <w:vAlign w:val="center"/>
          </w:tcPr>
          <w:p w:rsidR="00B96929" w:rsidRPr="00BF1464" w:rsidRDefault="009D0DA7">
            <w:pPr>
              <w:spacing w:line="400" w:lineRule="exact"/>
              <w:jc w:val="center"/>
              <w:rPr>
                <w:rFonts w:ascii="黑体" w:eastAsia="黑体" w:hAnsi="黑体" w:cs="方正黑体简体"/>
                <w:sz w:val="24"/>
                <w:szCs w:val="24"/>
              </w:rPr>
            </w:pPr>
            <w:r w:rsidRPr="00BF1464">
              <w:rPr>
                <w:rFonts w:ascii="黑体" w:eastAsia="黑体" w:hAnsi="黑体" w:cs="方正黑体简体" w:hint="eastAsia"/>
                <w:sz w:val="24"/>
                <w:szCs w:val="24"/>
              </w:rPr>
              <w:t>备注</w:t>
            </w:r>
          </w:p>
        </w:tc>
      </w:tr>
      <w:tr w:rsidR="001D7721" w:rsidTr="00B60544">
        <w:trPr>
          <w:trHeight w:val="792"/>
          <w:jc w:val="center"/>
        </w:trPr>
        <w:tc>
          <w:tcPr>
            <w:tcW w:w="851" w:type="dxa"/>
            <w:vAlign w:val="center"/>
          </w:tcPr>
          <w:p w:rsidR="00B96929" w:rsidRPr="00BF1464" w:rsidRDefault="009D0DA7" w:rsidP="00BF1464">
            <w:pPr>
              <w:rPr>
                <w:rFonts w:ascii="仿宋" w:eastAsia="仿宋" w:hAnsi="仿宋" w:cs="仿宋"/>
                <w:sz w:val="24"/>
                <w:szCs w:val="24"/>
              </w:rPr>
            </w:pPr>
            <w:r w:rsidRPr="00BF1464">
              <w:rPr>
                <w:rFonts w:ascii="仿宋" w:eastAsia="仿宋" w:hAnsi="仿宋" w:cs="仿宋" w:hint="eastAsia"/>
                <w:sz w:val="24"/>
                <w:szCs w:val="24"/>
              </w:rPr>
              <w:t>为镜头编号，如：</w:t>
            </w:r>
            <w:r w:rsidRPr="00BF1464">
              <w:rPr>
                <w:rFonts w:ascii="仿宋" w:eastAsia="仿宋" w:hAnsi="仿宋" w:cs="仿宋" w:hint="eastAsia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B96929" w:rsidRPr="00BF1464" w:rsidRDefault="009D0DA7" w:rsidP="00BF1464">
            <w:pPr>
              <w:rPr>
                <w:rFonts w:ascii="仿宋" w:eastAsia="仿宋" w:hAnsi="仿宋" w:cs="仿宋"/>
                <w:sz w:val="24"/>
                <w:szCs w:val="24"/>
              </w:rPr>
            </w:pPr>
            <w:r w:rsidRPr="00BF1464">
              <w:rPr>
                <w:rFonts w:ascii="仿宋" w:eastAsia="仿宋" w:hAnsi="仿宋" w:cs="仿宋" w:hint="eastAsia"/>
                <w:sz w:val="24"/>
                <w:szCs w:val="24"/>
              </w:rPr>
              <w:t>该画面表现了哪些内容，如：日出东方，风云缓缓运动，光影投射到高楼大厦</w:t>
            </w:r>
          </w:p>
        </w:tc>
        <w:tc>
          <w:tcPr>
            <w:tcW w:w="1701" w:type="dxa"/>
            <w:vAlign w:val="center"/>
          </w:tcPr>
          <w:p w:rsidR="00B96929" w:rsidRPr="00BF1464" w:rsidRDefault="009D0DA7" w:rsidP="00BF1464">
            <w:pPr>
              <w:rPr>
                <w:rFonts w:ascii="仿宋" w:eastAsia="仿宋" w:hAnsi="仿宋" w:cs="仿宋"/>
                <w:sz w:val="24"/>
                <w:szCs w:val="24"/>
              </w:rPr>
            </w:pPr>
            <w:r w:rsidRPr="00BF1464">
              <w:rPr>
                <w:rFonts w:ascii="仿宋" w:eastAsia="仿宋" w:hAnsi="仿宋" w:cs="仿宋" w:hint="eastAsia"/>
                <w:sz w:val="24"/>
                <w:szCs w:val="24"/>
              </w:rPr>
              <w:t>可使用专业镜头语言，如远景、中景、近景、推拉摇移等；也可用照片表示</w:t>
            </w:r>
          </w:p>
        </w:tc>
        <w:tc>
          <w:tcPr>
            <w:tcW w:w="992" w:type="dxa"/>
            <w:vAlign w:val="center"/>
          </w:tcPr>
          <w:p w:rsidR="00B96929" w:rsidRPr="00BF1464" w:rsidRDefault="009D0DA7" w:rsidP="00BF1464">
            <w:pPr>
              <w:rPr>
                <w:rFonts w:ascii="仿宋" w:eastAsia="仿宋" w:hAnsi="仿宋" w:cs="仿宋"/>
                <w:sz w:val="24"/>
                <w:szCs w:val="24"/>
              </w:rPr>
            </w:pPr>
            <w:r w:rsidRPr="00BF1464">
              <w:rPr>
                <w:rFonts w:ascii="仿宋" w:eastAsia="仿宋" w:hAnsi="仿宋" w:cs="仿宋" w:hint="eastAsia"/>
                <w:sz w:val="24"/>
                <w:szCs w:val="24"/>
              </w:rPr>
              <w:t>该画面需配合的文字</w:t>
            </w:r>
          </w:p>
        </w:tc>
        <w:tc>
          <w:tcPr>
            <w:tcW w:w="1418" w:type="dxa"/>
            <w:vAlign w:val="center"/>
          </w:tcPr>
          <w:p w:rsidR="00B96929" w:rsidRPr="00BF1464" w:rsidRDefault="009D0DA7" w:rsidP="00BF1464">
            <w:pPr>
              <w:rPr>
                <w:rFonts w:ascii="仿宋" w:eastAsia="仿宋" w:hAnsi="仿宋" w:cs="仿宋"/>
                <w:sz w:val="24"/>
                <w:szCs w:val="24"/>
              </w:rPr>
            </w:pPr>
            <w:r w:rsidRPr="00BF1464">
              <w:rPr>
                <w:rFonts w:ascii="仿宋" w:eastAsia="仿宋" w:hAnsi="仿宋" w:cs="仿宋" w:hint="eastAsia"/>
                <w:sz w:val="24"/>
                <w:szCs w:val="24"/>
              </w:rPr>
              <w:t>该画面所需的背景音乐及音效（如风声、街景喧闹声等）</w:t>
            </w:r>
          </w:p>
        </w:tc>
        <w:tc>
          <w:tcPr>
            <w:tcW w:w="850" w:type="dxa"/>
            <w:vAlign w:val="center"/>
          </w:tcPr>
          <w:p w:rsidR="00B96929" w:rsidRPr="00BF1464" w:rsidRDefault="009D0DA7" w:rsidP="00BF1464">
            <w:pPr>
              <w:rPr>
                <w:rFonts w:ascii="仿宋" w:eastAsia="仿宋" w:hAnsi="仿宋" w:cs="仿宋"/>
                <w:sz w:val="24"/>
                <w:szCs w:val="24"/>
              </w:rPr>
            </w:pPr>
            <w:r w:rsidRPr="00BF1464">
              <w:rPr>
                <w:rFonts w:ascii="仿宋" w:eastAsia="仿宋" w:hAnsi="仿宋" w:cs="仿宋" w:hint="eastAsia"/>
                <w:sz w:val="24"/>
                <w:szCs w:val="24"/>
              </w:rPr>
              <w:t>该画面持续的时间</w:t>
            </w:r>
          </w:p>
        </w:tc>
        <w:tc>
          <w:tcPr>
            <w:tcW w:w="1028" w:type="dxa"/>
            <w:vAlign w:val="center"/>
          </w:tcPr>
          <w:p w:rsidR="00B96929" w:rsidRPr="00BF1464" w:rsidRDefault="009D0DA7" w:rsidP="00BF1464">
            <w:pPr>
              <w:rPr>
                <w:rFonts w:ascii="仿宋" w:eastAsia="仿宋" w:hAnsi="仿宋" w:cs="仿宋"/>
                <w:sz w:val="24"/>
                <w:szCs w:val="24"/>
              </w:rPr>
            </w:pPr>
            <w:r w:rsidRPr="00BF1464">
              <w:rPr>
                <w:rFonts w:ascii="仿宋" w:eastAsia="仿宋" w:hAnsi="仿宋" w:cs="仿宋" w:hint="eastAsia"/>
                <w:sz w:val="24"/>
                <w:szCs w:val="24"/>
              </w:rPr>
              <w:t>该画面的特殊表现形式，如动画效果等</w:t>
            </w:r>
          </w:p>
        </w:tc>
      </w:tr>
      <w:tr w:rsidR="001D7721" w:rsidTr="00B60544">
        <w:trPr>
          <w:jc w:val="center"/>
        </w:trPr>
        <w:tc>
          <w:tcPr>
            <w:tcW w:w="851" w:type="dxa"/>
          </w:tcPr>
          <w:p w:rsidR="00B96929" w:rsidRDefault="00B96929">
            <w:pPr>
              <w:rPr>
                <w:rFonts w:ascii="方正仿宋简体" w:eastAsia="方正仿宋简体" w:hAnsi="方正仿宋简体" w:cs="方正仿宋简体"/>
                <w:b/>
                <w:bCs/>
                <w:sz w:val="30"/>
                <w:szCs w:val="30"/>
              </w:rPr>
            </w:pPr>
          </w:p>
        </w:tc>
        <w:tc>
          <w:tcPr>
            <w:tcW w:w="1701" w:type="dxa"/>
          </w:tcPr>
          <w:p w:rsidR="00B96929" w:rsidRDefault="00B96929">
            <w:pPr>
              <w:rPr>
                <w:rFonts w:ascii="方正仿宋简体" w:eastAsia="方正仿宋简体" w:hAnsi="方正仿宋简体" w:cs="方正仿宋简体"/>
                <w:b/>
                <w:bCs/>
                <w:sz w:val="30"/>
                <w:szCs w:val="30"/>
              </w:rPr>
            </w:pPr>
          </w:p>
        </w:tc>
        <w:tc>
          <w:tcPr>
            <w:tcW w:w="1701" w:type="dxa"/>
          </w:tcPr>
          <w:p w:rsidR="00B96929" w:rsidRDefault="00B96929">
            <w:pPr>
              <w:rPr>
                <w:rFonts w:ascii="方正仿宋简体" w:eastAsia="方正仿宋简体" w:hAnsi="方正仿宋简体" w:cs="方正仿宋简体"/>
                <w:b/>
                <w:bCs/>
                <w:sz w:val="30"/>
                <w:szCs w:val="30"/>
              </w:rPr>
            </w:pPr>
          </w:p>
        </w:tc>
        <w:tc>
          <w:tcPr>
            <w:tcW w:w="992" w:type="dxa"/>
          </w:tcPr>
          <w:p w:rsidR="00B96929" w:rsidRDefault="00B96929">
            <w:pPr>
              <w:rPr>
                <w:rFonts w:ascii="方正仿宋简体" w:eastAsia="方正仿宋简体" w:hAnsi="方正仿宋简体" w:cs="方正仿宋简体"/>
                <w:b/>
                <w:bCs/>
                <w:sz w:val="30"/>
                <w:szCs w:val="30"/>
              </w:rPr>
            </w:pPr>
          </w:p>
        </w:tc>
        <w:tc>
          <w:tcPr>
            <w:tcW w:w="1418" w:type="dxa"/>
          </w:tcPr>
          <w:p w:rsidR="00B96929" w:rsidRDefault="00B96929">
            <w:pPr>
              <w:rPr>
                <w:rFonts w:ascii="方正仿宋简体" w:eastAsia="方正仿宋简体" w:hAnsi="方正仿宋简体" w:cs="方正仿宋简体"/>
                <w:b/>
                <w:bCs/>
                <w:sz w:val="30"/>
                <w:szCs w:val="30"/>
              </w:rPr>
            </w:pPr>
          </w:p>
        </w:tc>
        <w:tc>
          <w:tcPr>
            <w:tcW w:w="850" w:type="dxa"/>
          </w:tcPr>
          <w:p w:rsidR="00B96929" w:rsidRDefault="00B96929">
            <w:pPr>
              <w:rPr>
                <w:rFonts w:ascii="方正仿宋简体" w:eastAsia="方正仿宋简体" w:hAnsi="方正仿宋简体" w:cs="方正仿宋简体"/>
                <w:b/>
                <w:bCs/>
                <w:sz w:val="30"/>
                <w:szCs w:val="30"/>
              </w:rPr>
            </w:pPr>
          </w:p>
        </w:tc>
        <w:tc>
          <w:tcPr>
            <w:tcW w:w="1028" w:type="dxa"/>
          </w:tcPr>
          <w:p w:rsidR="00B96929" w:rsidRDefault="00B96929">
            <w:pPr>
              <w:rPr>
                <w:rFonts w:ascii="方正仿宋简体" w:eastAsia="方正仿宋简体" w:hAnsi="方正仿宋简体" w:cs="方正仿宋简体"/>
                <w:b/>
                <w:bCs/>
                <w:sz w:val="30"/>
                <w:szCs w:val="30"/>
              </w:rPr>
            </w:pPr>
          </w:p>
        </w:tc>
      </w:tr>
      <w:tr w:rsidR="001D7721" w:rsidTr="00B60544">
        <w:trPr>
          <w:jc w:val="center"/>
        </w:trPr>
        <w:tc>
          <w:tcPr>
            <w:tcW w:w="851" w:type="dxa"/>
          </w:tcPr>
          <w:p w:rsidR="00B96929" w:rsidRDefault="00B96929">
            <w:pPr>
              <w:rPr>
                <w:rFonts w:ascii="方正仿宋简体" w:eastAsia="方正仿宋简体" w:hAnsi="方正仿宋简体" w:cs="方正仿宋简体"/>
                <w:b/>
                <w:bCs/>
                <w:sz w:val="30"/>
                <w:szCs w:val="30"/>
              </w:rPr>
            </w:pPr>
          </w:p>
        </w:tc>
        <w:tc>
          <w:tcPr>
            <w:tcW w:w="1701" w:type="dxa"/>
          </w:tcPr>
          <w:p w:rsidR="00B96929" w:rsidRDefault="00B96929">
            <w:pPr>
              <w:rPr>
                <w:rFonts w:ascii="方正仿宋简体" w:eastAsia="方正仿宋简体" w:hAnsi="方正仿宋简体" w:cs="方正仿宋简体"/>
                <w:b/>
                <w:bCs/>
                <w:sz w:val="30"/>
                <w:szCs w:val="30"/>
              </w:rPr>
            </w:pPr>
          </w:p>
        </w:tc>
        <w:tc>
          <w:tcPr>
            <w:tcW w:w="1701" w:type="dxa"/>
          </w:tcPr>
          <w:p w:rsidR="00B96929" w:rsidRDefault="00B96929">
            <w:pPr>
              <w:rPr>
                <w:rFonts w:ascii="方正仿宋简体" w:eastAsia="方正仿宋简体" w:hAnsi="方正仿宋简体" w:cs="方正仿宋简体"/>
                <w:b/>
                <w:bCs/>
                <w:sz w:val="30"/>
                <w:szCs w:val="30"/>
              </w:rPr>
            </w:pPr>
          </w:p>
        </w:tc>
        <w:tc>
          <w:tcPr>
            <w:tcW w:w="992" w:type="dxa"/>
          </w:tcPr>
          <w:p w:rsidR="00B96929" w:rsidRDefault="00B96929">
            <w:pPr>
              <w:rPr>
                <w:rFonts w:ascii="方正仿宋简体" w:eastAsia="方正仿宋简体" w:hAnsi="方正仿宋简体" w:cs="方正仿宋简体"/>
                <w:b/>
                <w:bCs/>
                <w:sz w:val="30"/>
                <w:szCs w:val="30"/>
              </w:rPr>
            </w:pPr>
          </w:p>
        </w:tc>
        <w:tc>
          <w:tcPr>
            <w:tcW w:w="1418" w:type="dxa"/>
          </w:tcPr>
          <w:p w:rsidR="00B96929" w:rsidRDefault="00B96929">
            <w:pPr>
              <w:rPr>
                <w:rFonts w:ascii="方正仿宋简体" w:eastAsia="方正仿宋简体" w:hAnsi="方正仿宋简体" w:cs="方正仿宋简体"/>
                <w:b/>
                <w:bCs/>
                <w:sz w:val="30"/>
                <w:szCs w:val="30"/>
              </w:rPr>
            </w:pPr>
          </w:p>
        </w:tc>
        <w:tc>
          <w:tcPr>
            <w:tcW w:w="850" w:type="dxa"/>
          </w:tcPr>
          <w:p w:rsidR="00B96929" w:rsidRDefault="00B96929">
            <w:pPr>
              <w:rPr>
                <w:rFonts w:ascii="方正仿宋简体" w:eastAsia="方正仿宋简体" w:hAnsi="方正仿宋简体" w:cs="方正仿宋简体"/>
                <w:b/>
                <w:bCs/>
                <w:sz w:val="30"/>
                <w:szCs w:val="30"/>
              </w:rPr>
            </w:pPr>
          </w:p>
        </w:tc>
        <w:tc>
          <w:tcPr>
            <w:tcW w:w="1028" w:type="dxa"/>
          </w:tcPr>
          <w:p w:rsidR="00B96929" w:rsidRDefault="00B96929">
            <w:pPr>
              <w:rPr>
                <w:rFonts w:ascii="方正仿宋简体" w:eastAsia="方正仿宋简体" w:hAnsi="方正仿宋简体" w:cs="方正仿宋简体"/>
                <w:b/>
                <w:bCs/>
                <w:sz w:val="30"/>
                <w:szCs w:val="30"/>
              </w:rPr>
            </w:pPr>
          </w:p>
        </w:tc>
      </w:tr>
    </w:tbl>
    <w:p w:rsidR="00D07D0E" w:rsidRDefault="00D07D0E" w:rsidP="00AA1784">
      <w:pPr>
        <w:snapToGrid w:val="0"/>
        <w:spacing w:line="500" w:lineRule="exact"/>
        <w:ind w:firstLineChars="200" w:firstLine="683"/>
        <w:rPr>
          <w:rFonts w:ascii="仿宋" w:eastAsia="仿宋" w:hAnsi="仿宋" w:cs="仿宋"/>
          <w:b/>
          <w:sz w:val="34"/>
          <w:szCs w:val="34"/>
        </w:rPr>
      </w:pPr>
    </w:p>
    <w:p w:rsidR="00B96929" w:rsidRPr="00D07D0E" w:rsidRDefault="009D0DA7" w:rsidP="00D07D0E">
      <w:pPr>
        <w:spacing w:line="640" w:lineRule="exact"/>
        <w:ind w:firstLineChars="200" w:firstLine="683"/>
        <w:rPr>
          <w:rFonts w:ascii="仿宋" w:eastAsia="仿宋" w:hAnsi="仿宋" w:cs="仿宋"/>
          <w:sz w:val="34"/>
          <w:szCs w:val="34"/>
        </w:rPr>
      </w:pPr>
      <w:r w:rsidRPr="00D07D0E">
        <w:rPr>
          <w:rFonts w:ascii="仿宋" w:eastAsia="仿宋" w:hAnsi="仿宋" w:cs="仿宋" w:hint="eastAsia"/>
          <w:b/>
          <w:sz w:val="34"/>
          <w:szCs w:val="34"/>
        </w:rPr>
        <w:t>格式要求：</w:t>
      </w:r>
      <w:r w:rsidRPr="00D07D0E">
        <w:rPr>
          <w:rFonts w:ascii="仿宋" w:eastAsia="仿宋" w:hAnsi="仿宋" w:cs="仿宋" w:hint="eastAsia"/>
          <w:sz w:val="34"/>
          <w:szCs w:val="34"/>
        </w:rPr>
        <w:t>文案内容标题字体小标宋简体，二号；小标题字体方正黑体简体，字号</w:t>
      </w:r>
      <w:r w:rsidRPr="00D07D0E">
        <w:rPr>
          <w:rFonts w:ascii="仿宋" w:eastAsia="仿宋" w:hAnsi="仿宋" w:cs="仿宋" w:hint="eastAsia"/>
          <w:sz w:val="34"/>
          <w:szCs w:val="34"/>
        </w:rPr>
        <w:t>17</w:t>
      </w:r>
      <w:r w:rsidRPr="00D07D0E">
        <w:rPr>
          <w:rFonts w:ascii="仿宋" w:eastAsia="仿宋" w:hAnsi="仿宋" w:cs="仿宋" w:hint="eastAsia"/>
          <w:sz w:val="34"/>
          <w:szCs w:val="34"/>
        </w:rPr>
        <w:t>号；正文字体方正仿宋简体，字号</w:t>
      </w:r>
      <w:r w:rsidRPr="00D07D0E">
        <w:rPr>
          <w:rFonts w:ascii="仿宋" w:eastAsia="仿宋" w:hAnsi="仿宋" w:cs="仿宋" w:hint="eastAsia"/>
          <w:sz w:val="34"/>
          <w:szCs w:val="34"/>
        </w:rPr>
        <w:t>17</w:t>
      </w:r>
      <w:r w:rsidRPr="00D07D0E">
        <w:rPr>
          <w:rFonts w:ascii="仿宋" w:eastAsia="仿宋" w:hAnsi="仿宋" w:cs="仿宋" w:hint="eastAsia"/>
          <w:sz w:val="34"/>
          <w:szCs w:val="34"/>
        </w:rPr>
        <w:t>号，行间距</w:t>
      </w:r>
      <w:r w:rsidRPr="00D07D0E">
        <w:rPr>
          <w:rFonts w:ascii="仿宋" w:eastAsia="仿宋" w:hAnsi="仿宋" w:cs="仿宋" w:hint="eastAsia"/>
          <w:sz w:val="34"/>
          <w:szCs w:val="34"/>
        </w:rPr>
        <w:t>32</w:t>
      </w:r>
      <w:r w:rsidRPr="00D07D0E">
        <w:rPr>
          <w:rFonts w:ascii="仿宋" w:eastAsia="仿宋" w:hAnsi="仿宋" w:cs="仿宋" w:hint="eastAsia"/>
          <w:sz w:val="34"/>
          <w:szCs w:val="34"/>
        </w:rPr>
        <w:t>磅，数字及英文统一使用</w:t>
      </w:r>
      <w:r w:rsidRPr="00D07D0E">
        <w:rPr>
          <w:rFonts w:ascii="仿宋" w:eastAsia="仿宋" w:hAnsi="仿宋" w:cs="仿宋" w:hint="eastAsia"/>
          <w:sz w:val="34"/>
          <w:szCs w:val="34"/>
        </w:rPr>
        <w:t>Times New Roman</w:t>
      </w:r>
      <w:r w:rsidRPr="00D07D0E">
        <w:rPr>
          <w:rFonts w:ascii="仿宋" w:eastAsia="仿宋" w:hAnsi="仿宋" w:cs="仿宋" w:hint="eastAsia"/>
          <w:sz w:val="34"/>
          <w:szCs w:val="34"/>
        </w:rPr>
        <w:t>；上下、左右页边距</w:t>
      </w:r>
      <w:r w:rsidRPr="00D07D0E">
        <w:rPr>
          <w:rFonts w:ascii="仿宋" w:eastAsia="仿宋" w:hAnsi="仿宋" w:cs="仿宋" w:hint="eastAsia"/>
          <w:sz w:val="34"/>
          <w:szCs w:val="34"/>
        </w:rPr>
        <w:t>27mm</w:t>
      </w:r>
      <w:r w:rsidRPr="00D07D0E">
        <w:rPr>
          <w:rFonts w:ascii="仿宋" w:eastAsia="仿宋" w:hAnsi="仿宋" w:cs="仿宋" w:hint="eastAsia"/>
          <w:sz w:val="34"/>
          <w:szCs w:val="34"/>
        </w:rPr>
        <w:t>，页码在页脚中间标注；全文加粗。</w:t>
      </w:r>
    </w:p>
    <w:sectPr w:rsidR="00B96929" w:rsidRPr="00D07D0E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0DA7" w:rsidRDefault="009D0DA7" w:rsidP="00CF1A33">
      <w:r>
        <w:separator/>
      </w:r>
    </w:p>
  </w:endnote>
  <w:endnote w:type="continuationSeparator" w:id="0">
    <w:p w:rsidR="009D0DA7" w:rsidRDefault="009D0DA7" w:rsidP="00CF1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方正黑体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0DA7" w:rsidRDefault="009D0DA7" w:rsidP="00CF1A33">
      <w:r>
        <w:separator/>
      </w:r>
    </w:p>
  </w:footnote>
  <w:footnote w:type="continuationSeparator" w:id="0">
    <w:p w:rsidR="009D0DA7" w:rsidRDefault="009D0DA7" w:rsidP="00CF1A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DU1NjI5ZmZmNGRjNTVmMzgzODAzMGU3ZDFhY2M3MDMifQ=="/>
  </w:docVars>
  <w:rsids>
    <w:rsidRoot w:val="FBFED623"/>
    <w:rsid w:val="FBFED623"/>
    <w:rsid w:val="001D7721"/>
    <w:rsid w:val="00550328"/>
    <w:rsid w:val="007A6D30"/>
    <w:rsid w:val="008978F2"/>
    <w:rsid w:val="009D0DA7"/>
    <w:rsid w:val="00AA1784"/>
    <w:rsid w:val="00B60544"/>
    <w:rsid w:val="00B96929"/>
    <w:rsid w:val="00BF1464"/>
    <w:rsid w:val="00CF1A33"/>
    <w:rsid w:val="00D07D0E"/>
    <w:rsid w:val="00D70FF5"/>
    <w:rsid w:val="00D71918"/>
    <w:rsid w:val="00D76000"/>
    <w:rsid w:val="00DC2CBE"/>
    <w:rsid w:val="00E171DB"/>
    <w:rsid w:val="00F56DAF"/>
    <w:rsid w:val="0D7245BF"/>
    <w:rsid w:val="30330968"/>
    <w:rsid w:val="589B0407"/>
    <w:rsid w:val="63AC8991"/>
    <w:rsid w:val="65697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837ED78"/>
  <w15:docId w15:val="{9F3DCAFC-679C-4696-A480-BD0998F89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5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uiPriority="99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Grid" w:uiPriority="9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hAnsi="Times New Roman"/>
      <w:kern w:val="2"/>
      <w:sz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header"/>
    <w:basedOn w:val="a"/>
    <w:next w:val="a4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4">
    <w:name w:val="Body Text"/>
    <w:basedOn w:val="a"/>
    <w:next w:val="TOC5"/>
    <w:qFormat/>
    <w:pPr>
      <w:spacing w:after="120"/>
    </w:pPr>
    <w:rPr>
      <w:rFonts w:eastAsia="仿宋_GB2312"/>
      <w:sz w:val="30"/>
    </w:rPr>
  </w:style>
  <w:style w:type="paragraph" w:styleId="TOC5">
    <w:name w:val="toc 5"/>
    <w:basedOn w:val="a"/>
    <w:next w:val="a"/>
    <w:qFormat/>
    <w:pPr>
      <w:ind w:leftChars="800" w:left="1680"/>
    </w:pPr>
    <w:rPr>
      <w:rFonts w:eastAsia="方正仿宋_GBK"/>
      <w:sz w:val="32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7">
    <w:name w:val="Table Grid"/>
    <w:basedOn w:val="a2"/>
    <w:uiPriority w:val="99"/>
    <w:unhideWhenUsed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脚 字符"/>
    <w:basedOn w:val="a1"/>
    <w:link w:val="a5"/>
    <w:qFormat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77</Words>
  <Characters>443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dajy</dc:creator>
  <cp:lastModifiedBy>HP</cp:lastModifiedBy>
  <cp:revision>12</cp:revision>
  <dcterms:created xsi:type="dcterms:W3CDTF">2022-11-09T17:12:00Z</dcterms:created>
  <dcterms:modified xsi:type="dcterms:W3CDTF">2024-04-24T06:18:00Z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99857FDD857D44C4903A1D448A7205B9_12</vt:lpwstr>
  </property>
  <property fmtid="{D5CDD505-2E9C-101B-9397-08002B2CF9AE}" pid="3" name="KSOProductBuildVer">
    <vt:lpwstr>2052-12.1.0.15712</vt:lpwstr>
  </property>
</Properties>
</file>