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ind w:left="31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6"/>
          <w:kern w:val="0"/>
          <w:sz w:val="35"/>
          <w:szCs w:val="35"/>
          <w:lang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4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napToGrid w:val="0"/>
          <w:color w:val="000000"/>
          <w:spacing w:val="50"/>
          <w:kern w:val="0"/>
          <w:sz w:val="35"/>
          <w:szCs w:val="35"/>
          <w:lang/>
        </w:rPr>
        <w:t>王宽诚教育基金会2023年度资助项目高校名单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8" w:line="219" w:lineRule="auto"/>
        <w:ind w:left="369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6"/>
          <w:szCs w:val="26"/>
          <w:lang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6"/>
          <w:szCs w:val="26"/>
          <w:lang/>
        </w:rPr>
        <w:t>(排名不分先后)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</w:p>
    <w:tbl>
      <w:tblPr>
        <w:tblStyle w:val="4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3157"/>
        <w:gridCol w:w="3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08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北京大学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220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清华大学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195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中国人民大学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中国农业大学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19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北京科技大学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北京化工大学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北京交通大学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北京邮电大学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07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/>
              </w:rPr>
              <w:t>中国地质大学(北京)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/>
              </w:rPr>
              <w:t>中国矿业大学(北京)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/>
              </w:rPr>
              <w:t>中国石油大学(北京)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3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华北电力大学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2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南开大学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2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8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大连理工大学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06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东北大学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06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东北师范大学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12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东北林业大学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1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上海交通大学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210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同济大学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1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华东师范大学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0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上海财经大学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7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16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东南大学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19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中国矿业大学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215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河海大学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09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江南大学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南京农业大学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198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浙江大学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03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厦门大学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10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山东大学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中国海洋大学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219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/>
              </w:rPr>
              <w:t>中国石油大学(华东)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08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华中科技大学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190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/>
              </w:rPr>
              <w:t>中国地质大学(武汉)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190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武汉理工大学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华中师范大学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14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华中农业大学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14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20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中南大学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07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中山大学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13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华南理工大学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07" w:lineRule="auto"/>
              <w:ind w:left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重庆大学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07" w:lineRule="auto"/>
              <w:ind w:left="9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西南大学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14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电子科技大学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195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西安交通大学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196" w:lineRule="auto"/>
              <w:ind w:left="4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西北农林科技大学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05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陕西师范大学</w:t>
            </w:r>
          </w:p>
        </w:tc>
        <w:tc>
          <w:tcPr>
            <w:tcW w:w="315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3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西安电子科技大学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12" w:lineRule="auto"/>
              <w:ind w:left="10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兰州大学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sectPr>
          <w:pgSz w:w="12060" w:h="16940"/>
          <w:pgMar w:top="1439" w:right="1334" w:bottom="400" w:left="135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7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</w:p>
    <w:tbl>
      <w:tblPr>
        <w:tblStyle w:val="4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2"/>
        <w:gridCol w:w="3146"/>
        <w:gridCol w:w="3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5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华南师范大学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3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北京航空航天大学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中国科学技术大学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06" w:lineRule="auto"/>
              <w:ind w:left="9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海南大学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8" w:lineRule="auto"/>
              <w:ind w:left="10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湖北大学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5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江苏师范大学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2" w:lineRule="auto"/>
              <w:ind w:left="6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西南政法大学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05" w:lineRule="auto"/>
              <w:ind w:left="7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西北工业大学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1" w:lineRule="auto"/>
              <w:ind w:lef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西北大学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205" w:lineRule="auto"/>
              <w:ind w:left="6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西南财经大学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line="199" w:lineRule="auto"/>
              <w:ind w:left="7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西安石油大学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7" w:lineRule="auto"/>
              <w:ind w:left="5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北京理工大学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6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北京师范大学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204" w:lineRule="auto"/>
              <w:ind w:left="7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中央民族大学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1" w:lineRule="auto"/>
              <w:ind w:lef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郑州大学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left="5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哈尔滨工业大学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05" w:lineRule="auto"/>
              <w:ind w:left="7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7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/>
              </w:rPr>
              <w:t>石河子大学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5" w:lineRule="auto"/>
              <w:ind w:left="9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云南大学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5" w:lineRule="auto"/>
              <w:ind w:left="10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新疆大学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7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/>
              </w:rPr>
              <w:t>内蒙古大学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02" w:lineRule="auto"/>
              <w:ind w:left="9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河北大学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08" w:lineRule="auto"/>
              <w:ind w:left="10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山西大学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5" w:lineRule="auto"/>
              <w:ind w:lef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贵州大学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08" w:lineRule="auto"/>
              <w:ind w:left="9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南昌大学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08" w:lineRule="auto"/>
              <w:ind w:left="10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广西大学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10" w:lineRule="auto"/>
              <w:ind w:lef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宁夏大学</w:t>
            </w:r>
          </w:p>
        </w:tc>
        <w:tc>
          <w:tcPr>
            <w:tcW w:w="314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05" w:lineRule="auto"/>
              <w:ind w:left="9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西藏大学</w:t>
            </w:r>
          </w:p>
        </w:tc>
        <w:tc>
          <w:tcPr>
            <w:tcW w:w="323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05" w:lineRule="auto"/>
              <w:ind w:left="10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/>
              </w:rPr>
              <w:t>青海大学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/>
    <w:sectPr>
      <w:pgSz w:w="11900" w:h="16830"/>
      <w:pgMar w:top="1430" w:right="1165" w:bottom="400" w:left="136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NDAzZGVkNjc0ODIxMzI0MTZlZTUzYmY5NDU4YzgifQ=="/>
  </w:docVars>
  <w:rsids>
    <w:rsidRoot w:val="00000000"/>
    <w:rsid w:val="42D11662"/>
    <w:rsid w:val="643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509</Characters>
  <Lines>0</Lines>
  <Paragraphs>0</Paragraphs>
  <TotalTime>0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2023-06-09T07:06:50Z</dcterms:created>
  <dc:creator>b2616</dc:creator>
  <cp:lastModifiedBy>Prinfessfei</cp:lastModifiedBy>
  <dcterms:modified xsi:type="dcterms:W3CDTF">2023-06-09T07:07:16Z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4B4F70459B2B49EDB737E0E5391813C1_12</vt:lpwstr>
  </property>
</Properties>
</file>