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A5" w:rsidRPr="005F58A5" w:rsidRDefault="005F58A5" w:rsidP="005F58A5">
      <w:pPr>
        <w:widowControl/>
        <w:spacing w:line="240" w:lineRule="atLeast"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t>附件</w:t>
      </w:r>
      <w:r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  <w:t>1</w:t>
      </w: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t>：</w:t>
      </w:r>
    </w:p>
    <w:p w:rsidR="005F58A5" w:rsidRPr="005F58A5" w:rsidRDefault="005F58A5" w:rsidP="005F58A5">
      <w:pPr>
        <w:widowControl/>
        <w:spacing w:line="240" w:lineRule="atLeast"/>
        <w:jc w:val="center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t>电子科技大学第四届银杏节活动一览表</w:t>
      </w:r>
    </w:p>
    <w:tbl>
      <w:tblPr>
        <w:tblW w:w="1490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425"/>
        <w:gridCol w:w="3993"/>
        <w:gridCol w:w="2551"/>
        <w:gridCol w:w="2127"/>
        <w:gridCol w:w="1701"/>
        <w:gridCol w:w="1984"/>
      </w:tblGrid>
      <w:tr w:rsidR="005F58A5" w:rsidRPr="005F58A5" w:rsidTr="006208AC">
        <w:trPr>
          <w:cantSplit/>
          <w:trHeight w:val="585"/>
          <w:tblHeader/>
        </w:trPr>
        <w:tc>
          <w:tcPr>
            <w:tcW w:w="710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35" w:type="dxa"/>
            <w:gridSpan w:val="3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活动内容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1984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协助单位</w:t>
            </w: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主题摄影展</w:t>
            </w: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⑴</w:t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流金岁月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——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沙河校区“银杏”主题照片征集及展示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1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23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-12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沙河校区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沙管办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光电学院</w:t>
            </w: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2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⑵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“醉美银杏”主题摄影大赛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1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23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-12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双校区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宣传部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3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⑶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退休教职工摄影展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阳光餐厅前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沙管办 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 xml:space="preserve"> 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  离退休工作处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572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4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⑷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“中外文化梦幻之旅”、“光影沙河”等</w:t>
            </w:r>
          </w:p>
        </w:tc>
        <w:tc>
          <w:tcPr>
            <w:tcW w:w="4678" w:type="dxa"/>
            <w:gridSpan w:val="2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时间、地点详见各学院公告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沙河校区各学院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1408"/>
        </w:trPr>
        <w:tc>
          <w:tcPr>
            <w:tcW w:w="710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科创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主题活动</w:t>
            </w:r>
          </w:p>
        </w:tc>
        <w:tc>
          <w:tcPr>
            <w:tcW w:w="425" w:type="dxa"/>
            <w:vAlign w:val="bottom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1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⑴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成华区大学生创新创业孵化园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项目介绍发布会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1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26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16:15-18:00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沙河校区一教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104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成华区商圈建设推进办公室、</w:t>
            </w:r>
          </w:p>
          <w:p w:rsidR="005F58A5" w:rsidRPr="005F58A5" w:rsidRDefault="005F58A5" w:rsidP="002036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沙管办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宣传部、学工部、合作发展部、保卫处、后勤集团、创新创业学院、沙河校区各学院</w:t>
            </w:r>
          </w:p>
        </w:tc>
      </w:tr>
      <w:tr w:rsidR="005F58A5" w:rsidRPr="005F58A5" w:rsidTr="006208AC">
        <w:trPr>
          <w:cantSplit/>
          <w:trHeight w:hRule="exact" w:val="5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2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⑵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飞思卡尔“驶向智能未来”大篷车巡展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1"/>
                <w:attr w:name="Day" w:val="27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27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</w:t>
            </w:r>
            <w:smartTag w:uri="urn:schemas-microsoft-com:office:smarttags" w:element="chsdate">
              <w:smartTagPr>
                <w:attr w:name="Year" w:val="2015"/>
                <w:attr w:name="Month" w:val="11"/>
                <w:attr w:name="Day" w:val="28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28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阳光餐厅前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创新创业学院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begin"/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instrText xml:space="preserve"> = 3 \* GB2 </w:instrTex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separate"/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⑶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机器人展示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6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图书馆前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沙管办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学工部、机电学院、自动化学院</w:t>
            </w: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3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人文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主题活动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5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⑴</w:t>
            </w:r>
          </w:p>
        </w:tc>
        <w:tc>
          <w:tcPr>
            <w:tcW w:w="3993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“彩绘校园”——沙河校区涂鸦活动</w:t>
            </w:r>
          </w:p>
        </w:tc>
        <w:tc>
          <w:tcPr>
            <w:tcW w:w="2551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11月21日</w:t>
            </w:r>
          </w:p>
        </w:tc>
        <w:tc>
          <w:tcPr>
            <w:tcW w:w="2127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  <w:tc>
          <w:tcPr>
            <w:tcW w:w="1701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物电学院</w:t>
            </w:r>
          </w:p>
        </w:tc>
        <w:tc>
          <w:tcPr>
            <w:tcW w:w="1984" w:type="dxa"/>
            <w:shd w:val="clear" w:color="000000" w:fill="FFFFFF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⑵</w:t>
            </w:r>
          </w:p>
        </w:tc>
        <w:tc>
          <w:tcPr>
            <w:tcW w:w="3993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趣味运动会：筑梦银杏下，趣味你我他</w:t>
            </w:r>
          </w:p>
        </w:tc>
        <w:tc>
          <w:tcPr>
            <w:tcW w:w="2551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11月23日12:30—14:00</w:t>
            </w:r>
          </w:p>
        </w:tc>
        <w:tc>
          <w:tcPr>
            <w:tcW w:w="2127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沙河校区体育馆</w:t>
            </w:r>
          </w:p>
        </w:tc>
        <w:tc>
          <w:tcPr>
            <w:tcW w:w="1701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宿管中心</w:t>
            </w:r>
          </w:p>
        </w:tc>
        <w:tc>
          <w:tcPr>
            <w:tcW w:w="1984" w:type="dxa"/>
            <w:shd w:val="clear" w:color="000000" w:fill="FFFFFF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⑶</w:t>
            </w:r>
          </w:p>
        </w:tc>
        <w:tc>
          <w:tcPr>
            <w:tcW w:w="3993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中医文化宣传活动日</w:t>
            </w:r>
          </w:p>
        </w:tc>
        <w:tc>
          <w:tcPr>
            <w:tcW w:w="2551" w:type="dxa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11月23日中午</w:t>
            </w:r>
          </w:p>
        </w:tc>
        <w:tc>
          <w:tcPr>
            <w:tcW w:w="2127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沙河校区阳光餐厅前</w:t>
            </w:r>
          </w:p>
        </w:tc>
        <w:tc>
          <w:tcPr>
            <w:tcW w:w="1701" w:type="dxa"/>
          </w:tcPr>
          <w:p w:rsidR="005F58A5" w:rsidRPr="005F58A5" w:rsidRDefault="005F58A5" w:rsidP="0020367D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1984" w:type="dxa"/>
            <w:shd w:val="clear" w:color="000000" w:fill="FFFFFF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</w:p>
        </w:tc>
      </w:tr>
      <w:tr w:rsidR="005F58A5" w:rsidRPr="005F58A5" w:rsidTr="006208AC">
        <w:trPr>
          <w:cantSplit/>
          <w:trHeight w:hRule="exact" w:val="46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4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⑷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银杏节游园会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28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主楼广场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5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⑸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世界艾滋病日宣传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中午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阳光餐厅前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校医院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6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⑹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成电高校音乐节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5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14:00-17:00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阳光餐厅前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203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人文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主题活动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7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⑺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“秋之魅”电子科大</w:t>
            </w:r>
            <w:r w:rsidRPr="005F58A5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2015</w:t>
            </w: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微电影首映礼</w:t>
            </w:r>
          </w:p>
        </w:tc>
        <w:tc>
          <w:tcPr>
            <w:tcW w:w="2551" w:type="dxa"/>
            <w:vAlign w:val="center"/>
          </w:tcPr>
          <w:p w:rsidR="004E26EE" w:rsidRPr="00E37946" w:rsidRDefault="00E37946" w:rsidP="00E3794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E3794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 </w:t>
            </w:r>
          </w:p>
          <w:p w:rsidR="004E26EE" w:rsidRPr="00E37946" w:rsidRDefault="00E37946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E3794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12月10日</w:t>
            </w:r>
          </w:p>
          <w:p w:rsidR="00E37946" w:rsidRPr="00E37946" w:rsidRDefault="00E37946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E37946" w:rsidRPr="00E37946" w:rsidRDefault="00E37946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  <w:p w:rsidR="004E26EE" w:rsidRPr="005F58A5" w:rsidRDefault="004E26EE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F58A5" w:rsidRPr="005F58A5" w:rsidRDefault="005F58A5" w:rsidP="001853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清水河校区</w:t>
            </w:r>
            <w:r w:rsidR="0018532B" w:rsidRPr="00E3794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求实厅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宣传部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学工部、通信学院</w:t>
            </w: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8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⑻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“醉美成电”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——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银杏创意设计大赛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imes New Roman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imes New Roman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imes New Roman"/>
                  <w:color w:val="000000"/>
                  <w:kern w:val="0"/>
                  <w:szCs w:val="21"/>
                </w:rPr>
                <w:t>15</w:t>
              </w:r>
              <w:r w:rsidRPr="005F58A5">
                <w:rPr>
                  <w:rFonts w:ascii="宋体" w:eastAsia="宋体" w:hAnsi="宋体" w:cs="Times New Roman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-12</w:t>
            </w: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12</w:t>
            </w: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沙河校区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9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⑼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生活帮帮乐之妙手回春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23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6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阳光餐厅、桂苑餐厅门前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宿管中心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10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noProof/>
                <w:color w:val="000000"/>
                <w:kern w:val="0"/>
                <w:sz w:val="24"/>
                <w:szCs w:val="24"/>
              </w:rPr>
              <w:t>⑽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发布校区手绘地图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23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-12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沙河校区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学工部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“书海无涯”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主题活动</w:t>
            </w: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1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⑴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新书展示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-12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图书馆一楼中厅、二楼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202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室</w:t>
            </w:r>
          </w:p>
        </w:tc>
        <w:tc>
          <w:tcPr>
            <w:tcW w:w="1701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图书馆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2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⑵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文津图书奖获奖及推荐图书展示</w:t>
            </w:r>
          </w:p>
        </w:tc>
        <w:tc>
          <w:tcPr>
            <w:tcW w:w="2551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11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23-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12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</w:p>
        </w:tc>
        <w:tc>
          <w:tcPr>
            <w:tcW w:w="212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图书馆一楼大厅</w:t>
            </w:r>
          </w:p>
        </w:tc>
        <w:tc>
          <w:tcPr>
            <w:tcW w:w="1701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3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⑶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大学校长推荐图书</w:t>
            </w:r>
          </w:p>
        </w:tc>
        <w:tc>
          <w:tcPr>
            <w:tcW w:w="2551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4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⑷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讲座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——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“阅读，无处不在”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23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14:30—16:00</w:t>
            </w:r>
          </w:p>
        </w:tc>
        <w:tc>
          <w:tcPr>
            <w:tcW w:w="2127" w:type="dxa"/>
            <w:vMerge w:val="restart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图书馆四楼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407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室</w:t>
            </w:r>
          </w:p>
        </w:tc>
        <w:tc>
          <w:tcPr>
            <w:tcW w:w="1701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宋体" w:hAnsi="Tahoma" w:cs="Arial"/>
                <w:color w:val="000000"/>
                <w:kern w:val="0"/>
                <w:sz w:val="24"/>
                <w:szCs w:val="24"/>
              </w:rPr>
            </w:pP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instrText xml:space="preserve"> = 5 \* GB2 </w:instrTex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5F58A5">
              <w:rPr>
                <w:rFonts w:ascii="宋体" w:eastAsia="微软雅黑" w:hAnsi="宋体" w:cs="Arial" w:hint="eastAsia"/>
                <w:color w:val="000000"/>
                <w:kern w:val="0"/>
                <w:sz w:val="24"/>
                <w:szCs w:val="24"/>
              </w:rPr>
              <w:t>⑸</w:t>
            </w:r>
            <w:r w:rsidRPr="005F58A5">
              <w:rPr>
                <w:rFonts w:ascii="宋体" w:eastAsia="微软雅黑" w:hAnsi="宋体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仰天大笑出门去，我辈岂是蓬篙人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——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唐诗里的使命感与责任感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11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月</w:t>
              </w:r>
              <w:r w:rsidRPr="005F58A5">
                <w:rPr>
                  <w:rFonts w:ascii="宋体" w:eastAsia="宋体" w:hAnsi="宋体" w:cs="Arial"/>
                  <w:color w:val="000000"/>
                  <w:szCs w:val="21"/>
                </w:rPr>
                <w:t>30</w:t>
              </w:r>
              <w:r w:rsidRPr="005F58A5">
                <w:rPr>
                  <w:rFonts w:ascii="宋体" w:eastAsia="宋体" w:hAnsi="宋体" w:cs="Arial" w:hint="eastAsia"/>
                  <w:color w:val="00000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14:30—16:00</w:t>
            </w:r>
          </w:p>
        </w:tc>
        <w:tc>
          <w:tcPr>
            <w:tcW w:w="2127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680"/>
        </w:trPr>
        <w:tc>
          <w:tcPr>
            <w:tcW w:w="710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微软雅黑" w:eastAsia="微软雅黑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35" w:type="dxa"/>
            <w:gridSpan w:val="3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“锦绣年华静待花开”</w:t>
            </w:r>
            <w:r w:rsidRPr="005F58A5">
              <w:rPr>
                <w:rFonts w:ascii="宋体" w:eastAsia="宋体" w:hAnsi="宋体" w:cs="Arial"/>
                <w:color w:val="000000"/>
                <w:kern w:val="0"/>
                <w:szCs w:val="21"/>
              </w:rPr>
              <w:t>——</w:t>
            </w:r>
            <w:r w:rsidRPr="005F58A5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第十一届</w:t>
            </w:r>
            <w:r w:rsidRPr="005F58A5">
              <w:rPr>
                <w:rFonts w:ascii="宋体" w:eastAsia="宋体" w:hAnsi="宋体" w:cs="Arial" w:hint="eastAsia"/>
                <w:kern w:val="0"/>
                <w:szCs w:val="21"/>
              </w:rPr>
              <w:t>“继教之光”</w:t>
            </w:r>
          </w:p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kern w:val="0"/>
                <w:szCs w:val="21"/>
              </w:rPr>
              <w:t>暨电子科技大学第四届银杏节大型文艺汇演</w:t>
            </w:r>
          </w:p>
        </w:tc>
        <w:tc>
          <w:tcPr>
            <w:tcW w:w="255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12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19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：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 xml:space="preserve">00 </w:t>
            </w:r>
          </w:p>
        </w:tc>
        <w:tc>
          <w:tcPr>
            <w:tcW w:w="2127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体育馆</w:t>
            </w:r>
          </w:p>
        </w:tc>
        <w:tc>
          <w:tcPr>
            <w:tcW w:w="1701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继续教育学院</w:t>
            </w:r>
          </w:p>
        </w:tc>
        <w:tc>
          <w:tcPr>
            <w:tcW w:w="1984" w:type="dxa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5F58A5" w:rsidRPr="005F58A5" w:rsidTr="006208AC">
        <w:trPr>
          <w:cantSplit/>
          <w:trHeight w:hRule="exact" w:val="454"/>
        </w:trPr>
        <w:tc>
          <w:tcPr>
            <w:tcW w:w="710" w:type="dxa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微软雅黑" w:eastAsia="微软雅黑" w:hAnsi="微软雅黑" w:cs="Tahom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5" w:type="dxa"/>
            <w:gridSpan w:val="3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各学院系列活动</w:t>
            </w:r>
          </w:p>
        </w:tc>
        <w:tc>
          <w:tcPr>
            <w:tcW w:w="8363" w:type="dxa"/>
            <w:gridSpan w:val="4"/>
            <w:vAlign w:val="center"/>
          </w:tcPr>
          <w:p w:rsidR="005F58A5" w:rsidRPr="005F58A5" w:rsidRDefault="005F58A5" w:rsidP="005F58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5F58A5">
              <w:rPr>
                <w:rFonts w:ascii="宋体" w:eastAsia="宋体" w:hAnsi="宋体" w:cs="Arial" w:hint="eastAsia"/>
                <w:color w:val="000000"/>
                <w:szCs w:val="21"/>
              </w:rPr>
              <w:t>见附件</w:t>
            </w:r>
            <w:r w:rsidRPr="005F58A5">
              <w:rPr>
                <w:rFonts w:ascii="宋体" w:eastAsia="宋体" w:hAnsi="宋体" w:cs="Arial"/>
                <w:color w:val="000000"/>
                <w:szCs w:val="21"/>
              </w:rPr>
              <w:t>2</w:t>
            </w:r>
          </w:p>
        </w:tc>
      </w:tr>
    </w:tbl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jc w:val="left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lastRenderedPageBreak/>
        <w:t>附件</w:t>
      </w:r>
      <w:r w:rsidRPr="005F58A5"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  <w:t>2</w:t>
      </w: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t>：</w:t>
      </w:r>
    </w:p>
    <w:p w:rsidR="005F58A5" w:rsidRPr="005F58A5" w:rsidRDefault="005F58A5" w:rsidP="005F58A5">
      <w:pPr>
        <w:widowControl/>
        <w:jc w:val="center"/>
        <w:rPr>
          <w:rFonts w:ascii="华文仿宋" w:eastAsia="华文仿宋" w:hAnsi="华文仿宋" w:cs="Arial"/>
          <w:b/>
          <w:color w:val="000000"/>
          <w:kern w:val="0"/>
          <w:sz w:val="28"/>
          <w:szCs w:val="28"/>
        </w:rPr>
      </w:pPr>
      <w:r w:rsidRPr="005F58A5">
        <w:rPr>
          <w:rFonts w:ascii="华文仿宋" w:eastAsia="华文仿宋" w:hAnsi="华文仿宋" w:cs="Arial" w:hint="eastAsia"/>
          <w:b/>
          <w:color w:val="000000"/>
          <w:kern w:val="0"/>
          <w:sz w:val="28"/>
          <w:szCs w:val="28"/>
        </w:rPr>
        <w:t>电子科技大学第四届银杏节学院活动一览表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5670"/>
        <w:gridCol w:w="3544"/>
        <w:gridCol w:w="3827"/>
      </w:tblGrid>
      <w:tr w:rsidR="005F58A5" w:rsidRPr="005F58A5" w:rsidTr="006208AC">
        <w:trPr>
          <w:trHeight w:val="285"/>
          <w:tblHeader/>
        </w:trPr>
        <w:tc>
          <w:tcPr>
            <w:tcW w:w="1433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活动内容</w:t>
            </w:r>
          </w:p>
        </w:tc>
        <w:tc>
          <w:tcPr>
            <w:tcW w:w="3544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3827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微固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光影沙河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——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沙河摄影展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5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微观人物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-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微固人物事迹展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28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-29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“微固时空”科技馆参观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沙河校区逸夫楼一楼科技馆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考研温暖行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沙河校区学生宿舍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栋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WORKSHOP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公开课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24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圆桌系列论坛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19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微固楼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137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会议室</w:t>
            </w:r>
          </w:p>
        </w:tc>
      </w:tr>
      <w:tr w:rsidR="005F58A5" w:rsidRPr="005F58A5" w:rsidTr="006208AC">
        <w:trPr>
          <w:trHeight w:val="480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“中外文化梦幻之旅”银杏节摄影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7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（拟定）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微固楼前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研究生歌手大赛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28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（拟定）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沙河校区阳光餐厅广场、夏新厅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校内素质拓展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7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（拟定）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成电青年学者论坛微固分论坛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上午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微固楼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137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物电形象展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物电楼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考研冲刺经验分享会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25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PHYMAN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带你看世界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--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出国经验交流会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感恩有你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清水河校区银桦食堂前广场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图书馆义工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23-27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双校区</w:t>
            </w: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图书馆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班级创意大赛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30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清水河校区时间广场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“物电的尾巴”微视频访谈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月底</w:t>
            </w:r>
          </w:p>
        </w:tc>
        <w:tc>
          <w:tcPr>
            <w:tcW w:w="3827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物电楼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204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校园摄影比赛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月底</w:t>
            </w:r>
          </w:p>
        </w:tc>
        <w:tc>
          <w:tcPr>
            <w:tcW w:w="3827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两校区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优秀校友交流会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月底</w:t>
            </w:r>
          </w:p>
        </w:tc>
        <w:tc>
          <w:tcPr>
            <w:tcW w:w="3827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校园公益雨伞资金募集活动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30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bookmarkStart w:id="0" w:name="_GoBack"/>
              <w:bookmarkEnd w:id="0"/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图书馆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物电学子风采展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333333"/>
                <w:kern w:val="0"/>
                <w:szCs w:val="21"/>
              </w:rPr>
              <w:t>清水河校区九洲厅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bottom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“思享物电”博士学术论坛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月初</w:t>
            </w:r>
          </w:p>
        </w:tc>
        <w:tc>
          <w:tcPr>
            <w:tcW w:w="3827" w:type="dxa"/>
            <w:noWrap/>
            <w:vAlign w:val="bottom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物电楼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204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58A5" w:rsidRPr="005F58A5" w:rsidRDefault="005F58A5" w:rsidP="005F58A5">
            <w:pPr>
              <w:widowControl/>
              <w:ind w:firstLineChars="150" w:firstLine="315"/>
              <w:jc w:val="left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光电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科研论文与文献综述写作大赛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10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--12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10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银杏摄影大赛及摄影展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抗日战争纪念片观看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19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纪念抗日战争胜利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70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周年诗歌朗诵比赛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沙河校区教学楼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微信访谈录第四期采访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微信访谈录第五期采访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沙河校区二教或红咖啡</w:t>
            </w:r>
          </w:p>
        </w:tc>
      </w:tr>
      <w:tr w:rsidR="005F58A5" w:rsidRPr="005F58A5" w:rsidTr="006208AC">
        <w:trPr>
          <w:trHeight w:val="15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lastRenderedPageBreak/>
              <w:t>光电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攻博与就业经验交流会（第三场）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27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沙河校区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京东方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openday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24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暂定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研究生心理辅导讲座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27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西南高校学术讲座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30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光电楼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/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四川大学基础教学楼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导师讲坛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10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生命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生命动起来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研究生羽毛球赛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26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沙河校区体育馆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优秀学长考研心得交流会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28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沙河校区主楼中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252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我们约会吧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“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脱光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”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之旅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沙河校区阳光餐厅前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“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怎样找到心仪的工作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”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讲座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5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“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九字传情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”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传递梦想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9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沙河校区阳光餐厅前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信软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校企合作课系列课程（华为、罗德与斯瓦茨公司、中电十所）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29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5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6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“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卓越计划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”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企业实习教育系列</w:t>
            </w:r>
            <w:r w:rsidRPr="005F58A5">
              <w:rPr>
                <w:rFonts w:ascii="Tahoma" w:eastAsia="宋体" w:hAnsi="Tahoma" w:cs="Tahoma"/>
                <w:color w:val="000000"/>
                <w:kern w:val="0"/>
                <w:szCs w:val="21"/>
              </w:rPr>
              <w:t>-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公司文化宣讲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第二届东方通杯软件设计大赛辅导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创新工坊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第四届长虹杯软件设计大赛辅导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</w:t>
            </w:r>
            <w:r w:rsidRPr="005F58A5">
              <w:rPr>
                <w:rFonts w:ascii="Tahoma" w:eastAsia="宋体" w:hAnsi="Tahoma" w:cs="Tahoma" w:hint="eastAsia"/>
                <w:color w:val="000000"/>
                <w:kern w:val="0"/>
                <w:szCs w:val="21"/>
              </w:rPr>
              <w:t>创新工坊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社团文化节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11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28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、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29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沙河校区阳光餐厅前广场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银杏节志愿服务活动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20367D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</w:t>
            </w:r>
            <w:r w:rsidR="0020367D">
              <w:rPr>
                <w:rFonts w:ascii="宋体" w:eastAsia="宋体" w:hAnsi="宋体" w:cs="Tahoma"/>
                <w:color w:val="000000"/>
                <w:kern w:val="0"/>
                <w:szCs w:val="21"/>
              </w:rPr>
              <w:t>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沙河校区内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名师讲坛之健康管理系列讲座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24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沙河校区二教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 w:val="restart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基础院</w:t>
            </w: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基础与前沿科学论坛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(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国际青年论坛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11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29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12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月</w:t>
              </w:r>
              <w:r w:rsidRPr="005F58A5">
                <w:rPr>
                  <w:rFonts w:ascii="宋体" w:eastAsia="宋体" w:hAnsi="宋体" w:cs="Tahoma"/>
                  <w:color w:val="000000"/>
                  <w:kern w:val="0"/>
                  <w:szCs w:val="21"/>
                </w:rPr>
                <w:t>3</w:t>
              </w:r>
              <w:r w:rsidRPr="005F58A5">
                <w:rPr>
                  <w:rFonts w:ascii="宋体" w:eastAsia="宋体" w:hAnsi="宋体" w:cs="Tahoma" w:hint="eastAsia"/>
                  <w:color w:val="000000"/>
                  <w:kern w:val="0"/>
                  <w:szCs w:val="21"/>
                </w:rPr>
                <w:t>日</w:t>
              </w:r>
            </w:smartTag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沙河校区通信楼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8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楼</w:t>
            </w:r>
          </w:p>
        </w:tc>
      </w:tr>
      <w:tr w:rsidR="005F58A5" w:rsidRPr="005F58A5" w:rsidTr="006208AC">
        <w:trPr>
          <w:trHeight w:val="285"/>
        </w:trPr>
        <w:tc>
          <w:tcPr>
            <w:tcW w:w="1433" w:type="dxa"/>
            <w:vMerge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shd w:val="clear" w:color="000000" w:fill="FFFFFF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2015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年基础与前沿大学生创新项目申报、答辩</w:t>
            </w:r>
          </w:p>
        </w:tc>
        <w:tc>
          <w:tcPr>
            <w:tcW w:w="3544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12</w:t>
            </w: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月中旬</w:t>
            </w:r>
          </w:p>
        </w:tc>
        <w:tc>
          <w:tcPr>
            <w:tcW w:w="3827" w:type="dxa"/>
            <w:noWrap/>
            <w:vAlign w:val="center"/>
          </w:tcPr>
          <w:p w:rsidR="005F58A5" w:rsidRPr="005F58A5" w:rsidRDefault="005F58A5" w:rsidP="005F58A5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5F58A5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沙河校区通信楼</w:t>
            </w:r>
            <w:r w:rsidRPr="005F58A5">
              <w:rPr>
                <w:rFonts w:ascii="宋体" w:eastAsia="宋体" w:hAnsi="宋体" w:cs="Tahoma"/>
                <w:color w:val="000000"/>
                <w:kern w:val="0"/>
                <w:szCs w:val="21"/>
              </w:rPr>
              <w:t>818</w:t>
            </w:r>
          </w:p>
        </w:tc>
      </w:tr>
    </w:tbl>
    <w:p w:rsidR="005F58A5" w:rsidRPr="005F58A5" w:rsidRDefault="005F58A5" w:rsidP="005F58A5">
      <w:pPr>
        <w:widowControl/>
        <w:tabs>
          <w:tab w:val="left" w:pos="4962"/>
        </w:tabs>
        <w:adjustRightInd w:val="0"/>
        <w:snapToGrid w:val="0"/>
        <w:spacing w:after="200"/>
        <w:jc w:val="center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</w:p>
    <w:p w:rsidR="005F58A5" w:rsidRPr="005F58A5" w:rsidRDefault="005F58A5" w:rsidP="005F58A5">
      <w:pPr>
        <w:widowControl/>
        <w:adjustRightInd w:val="0"/>
        <w:snapToGrid w:val="0"/>
        <w:spacing w:after="200"/>
        <w:jc w:val="center"/>
        <w:rPr>
          <w:rFonts w:ascii="Tahoma" w:eastAsia="微软雅黑" w:hAnsi="Tahoma" w:cs="Times New Roman"/>
          <w:kern w:val="0"/>
          <w:sz w:val="22"/>
        </w:rPr>
      </w:pPr>
    </w:p>
    <w:p w:rsidR="005B4F99" w:rsidRDefault="005B4F99"/>
    <w:sectPr w:rsidR="005B4F99" w:rsidSect="004A4688">
      <w:pgSz w:w="15840" w:h="12240" w:orient="landscape" w:code="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A5"/>
    <w:rsid w:val="000061F6"/>
    <w:rsid w:val="0018532B"/>
    <w:rsid w:val="001D1E10"/>
    <w:rsid w:val="0020367D"/>
    <w:rsid w:val="00312670"/>
    <w:rsid w:val="00483A1F"/>
    <w:rsid w:val="004B61F2"/>
    <w:rsid w:val="004E26EE"/>
    <w:rsid w:val="005164E2"/>
    <w:rsid w:val="00556643"/>
    <w:rsid w:val="005B4F99"/>
    <w:rsid w:val="005F58A5"/>
    <w:rsid w:val="00925E9F"/>
    <w:rsid w:val="00A62938"/>
    <w:rsid w:val="00AF610D"/>
    <w:rsid w:val="00B24DE0"/>
    <w:rsid w:val="00B27A06"/>
    <w:rsid w:val="00B55EEE"/>
    <w:rsid w:val="00CA60C4"/>
    <w:rsid w:val="00D400FB"/>
    <w:rsid w:val="00E37946"/>
    <w:rsid w:val="00FA690B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613D7-657F-4F13-8C03-676ADFA4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463</Words>
  <Characters>2644</Characters>
  <Application>Microsoft Office Word</Application>
  <DocSecurity>0</DocSecurity>
  <Lines>22</Lines>
  <Paragraphs>6</Paragraphs>
  <ScaleCrop>false</ScaleCrop>
  <Company>Microsoft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2015-11-19T03:20:00Z</dcterms:created>
  <dcterms:modified xsi:type="dcterms:W3CDTF">2015-11-19T06:22:00Z</dcterms:modified>
</cp:coreProperties>
</file>