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C7187" w:rsidRPr="00895BD9" w:rsidRDefault="00EA14EC" w:rsidP="00EA14EC">
      <w:pPr>
        <w:adjustRightInd w:val="0"/>
        <w:snapToGrid w:val="0"/>
        <w:spacing w:line="560" w:lineRule="exact"/>
        <w:rPr>
          <w:rFonts w:ascii="黑体" w:eastAsia="黑体" w:hAnsi="黑体"/>
          <w:sz w:val="28"/>
          <w:szCs w:val="28"/>
        </w:rPr>
      </w:pPr>
      <w:bookmarkStart w:id="0" w:name="_GoBack"/>
      <w:bookmarkEnd w:id="0"/>
      <w:r>
        <w:rPr>
          <w:rFonts w:ascii="黑体" w:eastAsia="黑体" w:hAnsi="Times New Roman" w:cs="Times New Roman" w:hint="eastAsia"/>
          <w:sz w:val="32"/>
          <w:szCs w:val="32"/>
        </w:rPr>
        <w:t>附件2：</w:t>
      </w:r>
    </w:p>
    <w:p w:rsidR="00AC7187" w:rsidRPr="00A32F32" w:rsidRDefault="00AC7187" w:rsidP="00AC7187">
      <w:pPr>
        <w:jc w:val="center"/>
        <w:rPr>
          <w:rFonts w:ascii="黑体" w:eastAsia="黑体" w:hAnsi="黑体" w:cs="方正小标宋简体"/>
          <w:sz w:val="36"/>
          <w:szCs w:val="36"/>
        </w:rPr>
      </w:pPr>
      <w:r w:rsidRPr="00A32F32">
        <w:rPr>
          <w:rFonts w:ascii="黑体" w:eastAsia="黑体" w:hAnsi="黑体" w:cs="方正小标宋简体" w:hint="eastAsia"/>
          <w:sz w:val="36"/>
          <w:szCs w:val="36"/>
        </w:rPr>
        <w:t>普通高等学校院</w:t>
      </w:r>
      <w:r>
        <w:rPr>
          <w:rFonts w:ascii="黑体" w:eastAsia="黑体" w:hAnsi="黑体" w:cs="方正小标宋简体" w:hint="eastAsia"/>
          <w:sz w:val="36"/>
          <w:szCs w:val="36"/>
        </w:rPr>
        <w:t>（</w:t>
      </w:r>
      <w:r w:rsidRPr="00A32F32">
        <w:rPr>
          <w:rFonts w:ascii="黑体" w:eastAsia="黑体" w:hAnsi="黑体" w:cs="方正小标宋简体" w:hint="eastAsia"/>
          <w:sz w:val="36"/>
          <w:szCs w:val="36"/>
        </w:rPr>
        <w:t>系</w:t>
      </w:r>
      <w:r>
        <w:rPr>
          <w:rFonts w:ascii="黑体" w:eastAsia="黑体" w:hAnsi="黑体" w:cs="方正小标宋简体" w:hint="eastAsia"/>
          <w:sz w:val="36"/>
          <w:szCs w:val="36"/>
        </w:rPr>
        <w:t>）</w:t>
      </w:r>
      <w:r w:rsidRPr="00A32F32">
        <w:rPr>
          <w:rFonts w:ascii="黑体" w:eastAsia="黑体" w:hAnsi="黑体" w:cs="方正小标宋简体" w:hint="eastAsia"/>
          <w:sz w:val="36"/>
          <w:szCs w:val="36"/>
        </w:rPr>
        <w:t>“三全育人”</w:t>
      </w:r>
      <w:r>
        <w:rPr>
          <w:rFonts w:ascii="黑体" w:eastAsia="黑体" w:hAnsi="黑体" w:cs="方正小标宋简体" w:hint="eastAsia"/>
          <w:sz w:val="36"/>
          <w:szCs w:val="36"/>
        </w:rPr>
        <w:t>综合改革试点</w:t>
      </w:r>
      <w:r w:rsidRPr="00A32F32">
        <w:rPr>
          <w:rFonts w:ascii="黑体" w:eastAsia="黑体" w:hAnsi="黑体" w:cs="方正小标宋简体" w:hint="eastAsia"/>
          <w:sz w:val="36"/>
          <w:szCs w:val="36"/>
        </w:rPr>
        <w:t>建设标准</w:t>
      </w:r>
      <w:r>
        <w:rPr>
          <w:rFonts w:ascii="黑体" w:eastAsia="黑体" w:hAnsi="黑体" w:cs="方正小标宋简体" w:hint="eastAsia"/>
          <w:sz w:val="36"/>
          <w:szCs w:val="36"/>
        </w:rPr>
        <w:t>（试行）</w:t>
      </w:r>
    </w:p>
    <w:p w:rsidR="00AC7187" w:rsidRDefault="00AC7187" w:rsidP="00AC7187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771"/>
        <w:gridCol w:w="2700"/>
        <w:gridCol w:w="8703"/>
      </w:tblGrid>
      <w:tr w:rsidR="00AC7187" w:rsidRPr="00AA2F90" w:rsidTr="00B81C92">
        <w:trPr>
          <w:trHeight w:val="590"/>
        </w:trPr>
        <w:tc>
          <w:tcPr>
            <w:tcW w:w="2771" w:type="dxa"/>
            <w:shd w:val="clear" w:color="auto" w:fill="auto"/>
            <w:vAlign w:val="center"/>
          </w:tcPr>
          <w:p w:rsidR="00AC7187" w:rsidRPr="00AA2F90" w:rsidRDefault="00AC7187" w:rsidP="00B81C92">
            <w:pPr>
              <w:jc w:val="center"/>
              <w:rPr>
                <w:rFonts w:ascii="黑体" w:eastAsia="黑体" w:hAnsi="黑体" w:cs="黑体"/>
                <w:sz w:val="28"/>
                <w:szCs w:val="28"/>
              </w:rPr>
            </w:pPr>
            <w:r w:rsidRPr="00AA2F90">
              <w:rPr>
                <w:rFonts w:ascii="黑体" w:eastAsia="黑体" w:hAnsi="黑体" w:cs="黑体" w:hint="eastAsia"/>
                <w:sz w:val="28"/>
                <w:szCs w:val="28"/>
              </w:rPr>
              <w:t>一级指标</w:t>
            </w:r>
          </w:p>
        </w:tc>
        <w:tc>
          <w:tcPr>
            <w:tcW w:w="2700" w:type="dxa"/>
            <w:shd w:val="clear" w:color="auto" w:fill="auto"/>
            <w:vAlign w:val="center"/>
          </w:tcPr>
          <w:p w:rsidR="00AC7187" w:rsidRPr="00AA2F90" w:rsidRDefault="00AC7187" w:rsidP="00B81C92">
            <w:pPr>
              <w:jc w:val="center"/>
              <w:rPr>
                <w:rFonts w:ascii="黑体" w:eastAsia="黑体" w:hAnsi="黑体" w:cs="黑体"/>
                <w:sz w:val="28"/>
                <w:szCs w:val="28"/>
              </w:rPr>
            </w:pPr>
            <w:r w:rsidRPr="00AA2F90">
              <w:rPr>
                <w:rFonts w:ascii="黑体" w:eastAsia="黑体" w:hAnsi="黑体" w:cs="黑体" w:hint="eastAsia"/>
                <w:sz w:val="28"/>
                <w:szCs w:val="28"/>
              </w:rPr>
              <w:t>二级指标</w:t>
            </w:r>
          </w:p>
        </w:tc>
        <w:tc>
          <w:tcPr>
            <w:tcW w:w="8703" w:type="dxa"/>
            <w:shd w:val="clear" w:color="auto" w:fill="auto"/>
            <w:vAlign w:val="center"/>
          </w:tcPr>
          <w:p w:rsidR="00AC7187" w:rsidRPr="00AA2F90" w:rsidRDefault="00AC7187" w:rsidP="00B81C92">
            <w:pPr>
              <w:jc w:val="center"/>
              <w:rPr>
                <w:rFonts w:ascii="黑体" w:eastAsia="黑体" w:hAnsi="黑体" w:cs="黑体"/>
                <w:sz w:val="28"/>
                <w:szCs w:val="28"/>
              </w:rPr>
            </w:pPr>
            <w:r>
              <w:rPr>
                <w:rFonts w:ascii="黑体" w:eastAsia="黑体" w:hAnsi="黑体" w:cs="黑体" w:hint="eastAsia"/>
                <w:sz w:val="28"/>
                <w:szCs w:val="28"/>
              </w:rPr>
              <w:t>三级指标</w:t>
            </w:r>
          </w:p>
        </w:tc>
      </w:tr>
      <w:tr w:rsidR="00AC7187" w:rsidRPr="00AA2F90" w:rsidTr="00B81C92">
        <w:trPr>
          <w:trHeight w:val="90"/>
        </w:trPr>
        <w:tc>
          <w:tcPr>
            <w:tcW w:w="2771" w:type="dxa"/>
            <w:vMerge w:val="restart"/>
            <w:shd w:val="clear" w:color="auto" w:fill="auto"/>
            <w:vAlign w:val="center"/>
          </w:tcPr>
          <w:p w:rsidR="00AC7187" w:rsidRPr="003810B3" w:rsidRDefault="00AC7187" w:rsidP="00B81C92">
            <w:pPr>
              <w:jc w:val="center"/>
              <w:rPr>
                <w:rFonts w:ascii="黑体" w:eastAsia="黑体" w:hAnsi="宋体" w:cs="宋体"/>
                <w:sz w:val="24"/>
              </w:rPr>
            </w:pPr>
            <w:r w:rsidRPr="003810B3">
              <w:rPr>
                <w:rFonts w:ascii="黑体" w:eastAsia="黑体" w:hAnsi="黑体" w:cs="黑体" w:hint="eastAsia"/>
                <w:sz w:val="24"/>
              </w:rPr>
              <w:t>1.组织领导</w:t>
            </w:r>
          </w:p>
        </w:tc>
        <w:tc>
          <w:tcPr>
            <w:tcW w:w="2700" w:type="dxa"/>
            <w:vMerge w:val="restart"/>
            <w:shd w:val="clear" w:color="auto" w:fill="auto"/>
            <w:vAlign w:val="center"/>
          </w:tcPr>
          <w:p w:rsidR="00AC7187" w:rsidRPr="00A32F32" w:rsidRDefault="00AC7187" w:rsidP="00B81C92">
            <w:pPr>
              <w:rPr>
                <w:rFonts w:ascii="仿宋_GB2312" w:eastAsia="仿宋_GB2312" w:hAnsi="宋体" w:cs="宋体"/>
                <w:sz w:val="24"/>
              </w:rPr>
            </w:pPr>
            <w:r w:rsidRPr="00A32F32">
              <w:rPr>
                <w:rFonts w:ascii="仿宋_GB2312" w:eastAsia="仿宋_GB2312" w:hAnsi="宋体" w:cs="宋体" w:hint="eastAsia"/>
                <w:sz w:val="24"/>
              </w:rPr>
              <w:t>1.1健全“三全育人”统筹推进常态机制</w:t>
            </w:r>
          </w:p>
        </w:tc>
        <w:tc>
          <w:tcPr>
            <w:tcW w:w="8703" w:type="dxa"/>
            <w:shd w:val="clear" w:color="auto" w:fill="auto"/>
            <w:vAlign w:val="center"/>
          </w:tcPr>
          <w:p w:rsidR="00AC7187" w:rsidRPr="00A32F32" w:rsidRDefault="00AC7187" w:rsidP="00B81C92">
            <w:pPr>
              <w:rPr>
                <w:rFonts w:ascii="仿宋_GB2312" w:eastAsia="仿宋_GB2312" w:hAnsi="宋体" w:cs="宋体"/>
                <w:sz w:val="24"/>
              </w:rPr>
            </w:pPr>
            <w:r w:rsidRPr="00A32F32">
              <w:rPr>
                <w:rFonts w:ascii="仿宋_GB2312" w:eastAsia="仿宋_GB2312" w:hAnsi="宋体" w:cs="宋体" w:hint="eastAsia"/>
                <w:sz w:val="24"/>
              </w:rPr>
              <w:t>1.“三全育人”纳入学院事业发展规划和人才培养方案。</w:t>
            </w:r>
          </w:p>
        </w:tc>
      </w:tr>
      <w:tr w:rsidR="00AC7187" w:rsidRPr="00AA2F90" w:rsidTr="00B81C92">
        <w:trPr>
          <w:trHeight w:val="590"/>
        </w:trPr>
        <w:tc>
          <w:tcPr>
            <w:tcW w:w="2771" w:type="dxa"/>
            <w:vMerge/>
            <w:shd w:val="clear" w:color="auto" w:fill="auto"/>
            <w:vAlign w:val="center"/>
          </w:tcPr>
          <w:p w:rsidR="00AC7187" w:rsidRPr="00A32F32" w:rsidRDefault="00AC7187" w:rsidP="00B81C92">
            <w:pPr>
              <w:rPr>
                <w:rFonts w:ascii="楷体_GB2312" w:eastAsia="楷体_GB2312" w:hAnsi="宋体" w:cs="宋体"/>
                <w:sz w:val="24"/>
              </w:rPr>
            </w:pPr>
          </w:p>
        </w:tc>
        <w:tc>
          <w:tcPr>
            <w:tcW w:w="2700" w:type="dxa"/>
            <w:vMerge/>
            <w:shd w:val="clear" w:color="auto" w:fill="auto"/>
            <w:vAlign w:val="center"/>
          </w:tcPr>
          <w:p w:rsidR="00AC7187" w:rsidRPr="00A32F32" w:rsidRDefault="00AC7187" w:rsidP="00B81C92">
            <w:pPr>
              <w:rPr>
                <w:rFonts w:ascii="仿宋_GB2312" w:eastAsia="仿宋_GB2312" w:hAnsi="宋体" w:cs="宋体"/>
                <w:sz w:val="24"/>
              </w:rPr>
            </w:pPr>
          </w:p>
        </w:tc>
        <w:tc>
          <w:tcPr>
            <w:tcW w:w="8703" w:type="dxa"/>
            <w:shd w:val="clear" w:color="auto" w:fill="auto"/>
            <w:vAlign w:val="center"/>
          </w:tcPr>
          <w:p w:rsidR="00AC7187" w:rsidRPr="00A32F32" w:rsidRDefault="00AC7187" w:rsidP="00B81C92">
            <w:pPr>
              <w:tabs>
                <w:tab w:val="left" w:pos="775"/>
              </w:tabs>
              <w:rPr>
                <w:rFonts w:ascii="仿宋_GB2312" w:eastAsia="仿宋_GB2312" w:hAnsi="宋体" w:cs="宋体"/>
                <w:sz w:val="24"/>
              </w:rPr>
            </w:pPr>
            <w:r w:rsidRPr="00A32F32">
              <w:rPr>
                <w:rFonts w:ascii="仿宋_GB2312" w:eastAsia="仿宋_GB2312" w:hAnsi="宋体" w:cs="宋体" w:hint="eastAsia"/>
                <w:sz w:val="24"/>
              </w:rPr>
              <w:t>2.推进“三全育人”思路明晰、举措具体、成效明显。</w:t>
            </w:r>
          </w:p>
        </w:tc>
      </w:tr>
      <w:tr w:rsidR="00AC7187" w:rsidRPr="00AA2F90" w:rsidTr="00B81C92">
        <w:trPr>
          <w:trHeight w:val="590"/>
        </w:trPr>
        <w:tc>
          <w:tcPr>
            <w:tcW w:w="2771" w:type="dxa"/>
            <w:vMerge/>
            <w:shd w:val="clear" w:color="auto" w:fill="auto"/>
            <w:vAlign w:val="center"/>
          </w:tcPr>
          <w:p w:rsidR="00AC7187" w:rsidRPr="00A32F32" w:rsidRDefault="00AC7187" w:rsidP="00B81C92">
            <w:pPr>
              <w:rPr>
                <w:rFonts w:ascii="楷体_GB2312" w:eastAsia="楷体_GB2312" w:hAnsi="宋体" w:cs="宋体"/>
                <w:sz w:val="24"/>
              </w:rPr>
            </w:pPr>
          </w:p>
        </w:tc>
        <w:tc>
          <w:tcPr>
            <w:tcW w:w="2700" w:type="dxa"/>
            <w:vMerge w:val="restart"/>
            <w:shd w:val="clear" w:color="auto" w:fill="auto"/>
            <w:vAlign w:val="center"/>
          </w:tcPr>
          <w:p w:rsidR="00AC7187" w:rsidRPr="00A32F32" w:rsidRDefault="00AC7187" w:rsidP="00B81C92">
            <w:pPr>
              <w:rPr>
                <w:rFonts w:ascii="仿宋_GB2312" w:eastAsia="仿宋_GB2312" w:hAnsi="宋体" w:cs="宋体"/>
                <w:sz w:val="24"/>
              </w:rPr>
            </w:pPr>
            <w:r w:rsidRPr="00A32F32">
              <w:rPr>
                <w:rFonts w:ascii="仿宋_GB2312" w:eastAsia="仿宋_GB2312" w:hAnsi="宋体" w:cs="宋体" w:hint="eastAsia"/>
                <w:sz w:val="24"/>
              </w:rPr>
              <w:t>1.2健全完善党政联席会议制度</w:t>
            </w:r>
          </w:p>
        </w:tc>
        <w:tc>
          <w:tcPr>
            <w:tcW w:w="8703" w:type="dxa"/>
            <w:shd w:val="clear" w:color="auto" w:fill="auto"/>
            <w:vAlign w:val="center"/>
          </w:tcPr>
          <w:p w:rsidR="00AC7187" w:rsidRPr="00A32F32" w:rsidRDefault="00AC7187" w:rsidP="00B81C92">
            <w:pPr>
              <w:rPr>
                <w:rFonts w:ascii="仿宋_GB2312" w:eastAsia="仿宋_GB2312" w:hAnsi="宋体" w:cs="宋体"/>
                <w:sz w:val="24"/>
              </w:rPr>
            </w:pPr>
            <w:r w:rsidRPr="00A32F32">
              <w:rPr>
                <w:rFonts w:ascii="仿宋_GB2312" w:eastAsia="仿宋_GB2312" w:hAnsi="宋体" w:cs="宋体" w:hint="eastAsia"/>
                <w:sz w:val="24"/>
              </w:rPr>
              <w:t>1.</w:t>
            </w:r>
            <w:r>
              <w:rPr>
                <w:rFonts w:ascii="仿宋_GB2312" w:eastAsia="仿宋_GB2312" w:hAnsi="宋体" w:cs="宋体" w:hint="eastAsia"/>
                <w:sz w:val="24"/>
              </w:rPr>
              <w:t>院（系）党组织会议和党政联席会议制度规范，议事决策规则完善。</w:t>
            </w:r>
          </w:p>
        </w:tc>
      </w:tr>
      <w:tr w:rsidR="00AC7187" w:rsidRPr="00AA2F90" w:rsidTr="00B81C92">
        <w:trPr>
          <w:trHeight w:val="590"/>
        </w:trPr>
        <w:tc>
          <w:tcPr>
            <w:tcW w:w="2771" w:type="dxa"/>
            <w:vMerge/>
            <w:shd w:val="clear" w:color="auto" w:fill="auto"/>
            <w:vAlign w:val="center"/>
          </w:tcPr>
          <w:p w:rsidR="00AC7187" w:rsidRPr="00A32F32" w:rsidRDefault="00AC7187" w:rsidP="00B81C92">
            <w:pPr>
              <w:rPr>
                <w:rFonts w:ascii="楷体_GB2312" w:eastAsia="楷体_GB2312" w:hAnsi="宋体" w:cs="宋体"/>
                <w:sz w:val="24"/>
              </w:rPr>
            </w:pPr>
          </w:p>
        </w:tc>
        <w:tc>
          <w:tcPr>
            <w:tcW w:w="2700" w:type="dxa"/>
            <w:vMerge/>
            <w:shd w:val="clear" w:color="auto" w:fill="auto"/>
            <w:vAlign w:val="center"/>
          </w:tcPr>
          <w:p w:rsidR="00AC7187" w:rsidRPr="00A32F32" w:rsidRDefault="00AC7187" w:rsidP="00B81C92">
            <w:pPr>
              <w:rPr>
                <w:rFonts w:ascii="仿宋_GB2312" w:eastAsia="仿宋_GB2312" w:hAnsi="宋体" w:cs="宋体"/>
                <w:sz w:val="24"/>
              </w:rPr>
            </w:pPr>
          </w:p>
        </w:tc>
        <w:tc>
          <w:tcPr>
            <w:tcW w:w="8703" w:type="dxa"/>
            <w:shd w:val="clear" w:color="auto" w:fill="auto"/>
            <w:vAlign w:val="center"/>
          </w:tcPr>
          <w:p w:rsidR="00AC7187" w:rsidRPr="00A32F32" w:rsidRDefault="00AC7187" w:rsidP="00B81C92">
            <w:pPr>
              <w:tabs>
                <w:tab w:val="left" w:pos="775"/>
              </w:tabs>
              <w:rPr>
                <w:rFonts w:ascii="仿宋_GB2312" w:eastAsia="仿宋_GB2312" w:hAnsi="宋体" w:cs="宋体"/>
                <w:sz w:val="24"/>
              </w:rPr>
            </w:pPr>
            <w:r w:rsidRPr="00A32F32">
              <w:rPr>
                <w:rFonts w:ascii="仿宋_GB2312" w:eastAsia="仿宋_GB2312" w:hAnsi="宋体" w:cs="宋体" w:hint="eastAsia"/>
                <w:sz w:val="24"/>
              </w:rPr>
              <w:t>2.</w:t>
            </w:r>
            <w:r>
              <w:rPr>
                <w:rFonts w:ascii="仿宋_GB2312" w:eastAsia="仿宋_GB2312" w:hAnsi="宋体" w:cs="宋体" w:hint="eastAsia"/>
                <w:sz w:val="24"/>
              </w:rPr>
              <w:t>涉及办学方向、教师队伍建设、师生员工切身利益等重大事项，由党组织先研究再提交党政联席会议决定</w:t>
            </w:r>
            <w:r w:rsidRPr="00A32F32">
              <w:rPr>
                <w:rFonts w:ascii="仿宋_GB2312" w:eastAsia="仿宋_GB2312" w:hAnsi="宋体" w:cs="宋体" w:hint="eastAsia"/>
                <w:sz w:val="24"/>
              </w:rPr>
              <w:t>。</w:t>
            </w:r>
          </w:p>
        </w:tc>
      </w:tr>
      <w:tr w:rsidR="00AC7187" w:rsidRPr="00AA2F90" w:rsidTr="00B81C92">
        <w:trPr>
          <w:trHeight w:val="590"/>
        </w:trPr>
        <w:tc>
          <w:tcPr>
            <w:tcW w:w="2771" w:type="dxa"/>
            <w:vMerge/>
            <w:shd w:val="clear" w:color="auto" w:fill="auto"/>
            <w:vAlign w:val="center"/>
          </w:tcPr>
          <w:p w:rsidR="00AC7187" w:rsidRPr="00A32F32" w:rsidRDefault="00AC7187" w:rsidP="00B81C92">
            <w:pPr>
              <w:rPr>
                <w:rFonts w:ascii="楷体_GB2312" w:eastAsia="楷体_GB2312" w:hAnsi="宋体" w:cs="宋体"/>
                <w:sz w:val="24"/>
              </w:rPr>
            </w:pPr>
          </w:p>
        </w:tc>
        <w:tc>
          <w:tcPr>
            <w:tcW w:w="2700" w:type="dxa"/>
            <w:shd w:val="clear" w:color="auto" w:fill="auto"/>
            <w:vAlign w:val="center"/>
          </w:tcPr>
          <w:p w:rsidR="00AC7187" w:rsidRPr="00A32F32" w:rsidRDefault="00AC7187" w:rsidP="00B81C92">
            <w:pPr>
              <w:rPr>
                <w:rFonts w:ascii="仿宋_GB2312" w:eastAsia="仿宋_GB2312" w:hAnsi="宋体" w:cs="宋体"/>
                <w:sz w:val="24"/>
              </w:rPr>
            </w:pPr>
            <w:r w:rsidRPr="00A32F32">
              <w:rPr>
                <w:rFonts w:ascii="仿宋_GB2312" w:eastAsia="仿宋_GB2312" w:hAnsi="宋体" w:cs="宋体" w:hint="eastAsia"/>
                <w:sz w:val="24"/>
              </w:rPr>
              <w:t>1.3坚持党建带团建</w:t>
            </w:r>
          </w:p>
        </w:tc>
        <w:tc>
          <w:tcPr>
            <w:tcW w:w="8703" w:type="dxa"/>
            <w:shd w:val="clear" w:color="auto" w:fill="auto"/>
            <w:vAlign w:val="center"/>
          </w:tcPr>
          <w:p w:rsidR="00AC7187" w:rsidRPr="00A32F32" w:rsidRDefault="00AC7187" w:rsidP="00B81C92">
            <w:pPr>
              <w:rPr>
                <w:rFonts w:ascii="仿宋_GB2312" w:eastAsia="仿宋_GB2312" w:hAnsi="宋体" w:cs="宋体"/>
                <w:sz w:val="24"/>
              </w:rPr>
            </w:pPr>
            <w:r w:rsidRPr="00A32F32">
              <w:rPr>
                <w:rFonts w:ascii="仿宋_GB2312" w:eastAsia="仿宋_GB2312" w:hAnsi="宋体" w:cs="宋体" w:hint="eastAsia"/>
                <w:sz w:val="24"/>
              </w:rPr>
              <w:t>1.党建带团建工作模式</w:t>
            </w:r>
            <w:r>
              <w:rPr>
                <w:rFonts w:ascii="仿宋_GB2312" w:eastAsia="仿宋_GB2312" w:hAnsi="宋体" w:cs="宋体" w:hint="eastAsia"/>
                <w:sz w:val="24"/>
              </w:rPr>
              <w:t>良</w:t>
            </w:r>
            <w:r w:rsidRPr="00A32F32">
              <w:rPr>
                <w:rFonts w:ascii="仿宋_GB2312" w:eastAsia="仿宋_GB2312" w:hAnsi="宋体" w:cs="宋体" w:hint="eastAsia"/>
                <w:sz w:val="24"/>
              </w:rPr>
              <w:t>好、成效显著。</w:t>
            </w:r>
          </w:p>
        </w:tc>
      </w:tr>
      <w:tr w:rsidR="00AC7187" w:rsidRPr="00AA2F90" w:rsidTr="00B81C92">
        <w:trPr>
          <w:trHeight w:val="590"/>
        </w:trPr>
        <w:tc>
          <w:tcPr>
            <w:tcW w:w="2771" w:type="dxa"/>
            <w:vMerge w:val="restart"/>
            <w:shd w:val="clear" w:color="auto" w:fill="auto"/>
            <w:vAlign w:val="center"/>
          </w:tcPr>
          <w:p w:rsidR="00AC7187" w:rsidRPr="00A32F32" w:rsidRDefault="00AC7187" w:rsidP="00B81C92">
            <w:pPr>
              <w:jc w:val="center"/>
              <w:rPr>
                <w:rFonts w:ascii="楷体_GB2312" w:eastAsia="楷体_GB2312" w:hAnsi="宋体" w:cs="宋体"/>
                <w:sz w:val="24"/>
              </w:rPr>
            </w:pPr>
            <w:r w:rsidRPr="003810B3">
              <w:rPr>
                <w:rFonts w:ascii="黑体" w:eastAsia="黑体" w:hAnsi="黑体" w:cs="黑体" w:hint="eastAsia"/>
                <w:sz w:val="24"/>
              </w:rPr>
              <w:t>2.课程育人</w:t>
            </w:r>
          </w:p>
        </w:tc>
        <w:tc>
          <w:tcPr>
            <w:tcW w:w="2700" w:type="dxa"/>
            <w:vMerge w:val="restart"/>
            <w:shd w:val="clear" w:color="auto" w:fill="auto"/>
            <w:vAlign w:val="center"/>
          </w:tcPr>
          <w:p w:rsidR="00AC7187" w:rsidRPr="00A32F32" w:rsidRDefault="00AC7187" w:rsidP="00B81C92">
            <w:pPr>
              <w:rPr>
                <w:rFonts w:ascii="仿宋_GB2312" w:eastAsia="仿宋_GB2312" w:hAnsi="宋体" w:cs="宋体"/>
                <w:sz w:val="24"/>
              </w:rPr>
            </w:pPr>
            <w:r w:rsidRPr="00A32F32">
              <w:rPr>
                <w:rFonts w:ascii="仿宋_GB2312" w:eastAsia="仿宋_GB2312" w:hAnsi="宋体" w:cs="宋体" w:hint="eastAsia"/>
                <w:sz w:val="24"/>
              </w:rPr>
              <w:t>2.</w:t>
            </w:r>
            <w:r>
              <w:rPr>
                <w:rFonts w:ascii="仿宋_GB2312" w:eastAsia="仿宋_GB2312" w:hAnsi="宋体" w:cs="宋体" w:hint="eastAsia"/>
                <w:sz w:val="24"/>
              </w:rPr>
              <w:t>1</w:t>
            </w:r>
            <w:r w:rsidRPr="00A32F32">
              <w:rPr>
                <w:rFonts w:ascii="仿宋_GB2312" w:eastAsia="仿宋_GB2312" w:hAnsi="宋体" w:cs="宋体" w:hint="eastAsia"/>
                <w:sz w:val="24"/>
              </w:rPr>
              <w:t>建立教案评价制度</w:t>
            </w:r>
          </w:p>
        </w:tc>
        <w:tc>
          <w:tcPr>
            <w:tcW w:w="8703" w:type="dxa"/>
            <w:shd w:val="clear" w:color="auto" w:fill="auto"/>
            <w:vAlign w:val="center"/>
          </w:tcPr>
          <w:p w:rsidR="00AC7187" w:rsidRPr="00A32F32" w:rsidRDefault="00AC7187" w:rsidP="00B81C92">
            <w:pPr>
              <w:rPr>
                <w:rFonts w:ascii="仿宋_GB2312" w:eastAsia="仿宋_GB2312" w:hAnsi="宋体" w:cs="宋体"/>
                <w:sz w:val="24"/>
              </w:rPr>
            </w:pPr>
            <w:r w:rsidRPr="00A32F32">
              <w:rPr>
                <w:rFonts w:ascii="仿宋_GB2312" w:eastAsia="仿宋_GB2312" w:hAnsi="宋体" w:cs="宋体" w:hint="eastAsia"/>
                <w:sz w:val="24"/>
              </w:rPr>
              <w:t>1.及时修订教案，把课程育人理念贯穿教案修订全过程。</w:t>
            </w:r>
          </w:p>
        </w:tc>
      </w:tr>
      <w:tr w:rsidR="00AC7187" w:rsidRPr="00AA2F90" w:rsidTr="00B81C92">
        <w:trPr>
          <w:trHeight w:val="590"/>
        </w:trPr>
        <w:tc>
          <w:tcPr>
            <w:tcW w:w="2771" w:type="dxa"/>
            <w:vMerge/>
            <w:shd w:val="clear" w:color="auto" w:fill="auto"/>
            <w:vAlign w:val="center"/>
          </w:tcPr>
          <w:p w:rsidR="00AC7187" w:rsidRPr="003810B3" w:rsidRDefault="00AC7187" w:rsidP="00B81C92">
            <w:pPr>
              <w:jc w:val="center"/>
              <w:rPr>
                <w:rFonts w:ascii="黑体" w:eastAsia="黑体" w:hAnsi="黑体" w:cs="黑体"/>
                <w:sz w:val="24"/>
              </w:rPr>
            </w:pPr>
          </w:p>
        </w:tc>
        <w:tc>
          <w:tcPr>
            <w:tcW w:w="2700" w:type="dxa"/>
            <w:vMerge/>
            <w:shd w:val="clear" w:color="auto" w:fill="auto"/>
            <w:vAlign w:val="center"/>
          </w:tcPr>
          <w:p w:rsidR="00AC7187" w:rsidRPr="00A32F32" w:rsidRDefault="00AC7187" w:rsidP="00B81C92">
            <w:pPr>
              <w:rPr>
                <w:rFonts w:ascii="仿宋_GB2312" w:eastAsia="仿宋_GB2312" w:hAnsi="宋体" w:cs="宋体"/>
                <w:sz w:val="24"/>
              </w:rPr>
            </w:pPr>
          </w:p>
        </w:tc>
        <w:tc>
          <w:tcPr>
            <w:tcW w:w="8703" w:type="dxa"/>
            <w:shd w:val="clear" w:color="auto" w:fill="auto"/>
            <w:vAlign w:val="center"/>
          </w:tcPr>
          <w:p w:rsidR="00AC7187" w:rsidRPr="00A32F32" w:rsidRDefault="00AC7187" w:rsidP="00B81C92">
            <w:pPr>
              <w:rPr>
                <w:rFonts w:ascii="仿宋_GB2312" w:eastAsia="仿宋_GB2312" w:hAnsi="宋体" w:cs="宋体"/>
                <w:sz w:val="24"/>
              </w:rPr>
            </w:pPr>
            <w:r w:rsidRPr="00A32F32">
              <w:rPr>
                <w:rFonts w:ascii="仿宋_GB2312" w:eastAsia="仿宋_GB2312" w:hAnsi="宋体" w:cs="宋体" w:hint="eastAsia"/>
                <w:sz w:val="24"/>
              </w:rPr>
              <w:t>2.对教师教案严格把关，对未包含课程育人内容的“一票否决”。</w:t>
            </w:r>
          </w:p>
        </w:tc>
      </w:tr>
      <w:tr w:rsidR="00AC7187" w:rsidRPr="00AA2F90" w:rsidTr="00B81C92">
        <w:trPr>
          <w:trHeight w:val="590"/>
        </w:trPr>
        <w:tc>
          <w:tcPr>
            <w:tcW w:w="2771" w:type="dxa"/>
            <w:vMerge/>
            <w:shd w:val="clear" w:color="auto" w:fill="auto"/>
            <w:vAlign w:val="center"/>
          </w:tcPr>
          <w:p w:rsidR="00AC7187" w:rsidRPr="00A32F32" w:rsidRDefault="00AC7187" w:rsidP="00B81C92">
            <w:pPr>
              <w:rPr>
                <w:rFonts w:ascii="楷体_GB2312" w:eastAsia="楷体_GB2312" w:hAnsi="宋体" w:cs="宋体"/>
                <w:sz w:val="24"/>
              </w:rPr>
            </w:pPr>
          </w:p>
        </w:tc>
        <w:tc>
          <w:tcPr>
            <w:tcW w:w="2700" w:type="dxa"/>
            <w:vMerge w:val="restart"/>
            <w:shd w:val="clear" w:color="auto" w:fill="auto"/>
            <w:vAlign w:val="center"/>
          </w:tcPr>
          <w:p w:rsidR="00AC7187" w:rsidRPr="00A32F32" w:rsidRDefault="00AC7187" w:rsidP="00B81C92">
            <w:pPr>
              <w:rPr>
                <w:rFonts w:ascii="仿宋_GB2312" w:eastAsia="仿宋_GB2312" w:hAnsi="宋体" w:cs="宋体"/>
                <w:sz w:val="24"/>
              </w:rPr>
            </w:pPr>
            <w:r w:rsidRPr="00A32F32">
              <w:rPr>
                <w:rFonts w:ascii="仿宋_GB2312" w:eastAsia="仿宋_GB2312" w:hAnsi="宋体" w:cs="宋体" w:hint="eastAsia"/>
                <w:sz w:val="24"/>
              </w:rPr>
              <w:t>2.</w:t>
            </w:r>
            <w:r>
              <w:rPr>
                <w:rFonts w:ascii="仿宋_GB2312" w:eastAsia="仿宋_GB2312" w:hAnsi="宋体" w:cs="宋体" w:hint="eastAsia"/>
                <w:sz w:val="24"/>
              </w:rPr>
              <w:t>2</w:t>
            </w:r>
            <w:r w:rsidRPr="00A32F32">
              <w:rPr>
                <w:rFonts w:ascii="仿宋_GB2312" w:eastAsia="仿宋_GB2312" w:hAnsi="宋体" w:cs="宋体" w:hint="eastAsia"/>
                <w:sz w:val="24"/>
              </w:rPr>
              <w:t>建立专业教师课程育人主体作用发挥有效机制</w:t>
            </w:r>
          </w:p>
        </w:tc>
        <w:tc>
          <w:tcPr>
            <w:tcW w:w="8703" w:type="dxa"/>
            <w:shd w:val="clear" w:color="auto" w:fill="auto"/>
            <w:vAlign w:val="center"/>
          </w:tcPr>
          <w:p w:rsidR="00AC7187" w:rsidRPr="00A32F32" w:rsidRDefault="00AC7187" w:rsidP="00B81C92">
            <w:pPr>
              <w:rPr>
                <w:rFonts w:ascii="仿宋_GB2312" w:eastAsia="仿宋_GB2312" w:hAnsi="宋体" w:cs="宋体"/>
                <w:sz w:val="24"/>
              </w:rPr>
            </w:pPr>
            <w:r w:rsidRPr="00A32F32">
              <w:rPr>
                <w:rFonts w:ascii="仿宋_GB2312" w:eastAsia="仿宋_GB2312" w:hAnsi="宋体" w:cs="宋体" w:hint="eastAsia"/>
                <w:sz w:val="24"/>
              </w:rPr>
              <w:t>1.把思想政治教育元素纳入课堂教学，作为课堂讲授的重要内容。</w:t>
            </w:r>
          </w:p>
        </w:tc>
      </w:tr>
      <w:tr w:rsidR="00AC7187" w:rsidRPr="00AA2F90" w:rsidTr="00B81C92">
        <w:trPr>
          <w:trHeight w:val="590"/>
        </w:trPr>
        <w:tc>
          <w:tcPr>
            <w:tcW w:w="2771" w:type="dxa"/>
            <w:vMerge/>
            <w:shd w:val="clear" w:color="auto" w:fill="auto"/>
            <w:vAlign w:val="center"/>
          </w:tcPr>
          <w:p w:rsidR="00AC7187" w:rsidRPr="00A32F32" w:rsidRDefault="00AC7187" w:rsidP="00B81C92">
            <w:pPr>
              <w:rPr>
                <w:rFonts w:ascii="楷体_GB2312" w:eastAsia="楷体_GB2312" w:hAnsi="宋体" w:cs="宋体"/>
                <w:sz w:val="24"/>
              </w:rPr>
            </w:pPr>
          </w:p>
        </w:tc>
        <w:tc>
          <w:tcPr>
            <w:tcW w:w="2700" w:type="dxa"/>
            <w:vMerge/>
            <w:shd w:val="clear" w:color="auto" w:fill="auto"/>
            <w:vAlign w:val="center"/>
          </w:tcPr>
          <w:p w:rsidR="00AC7187" w:rsidRPr="00A32F32" w:rsidRDefault="00AC7187" w:rsidP="00B81C92">
            <w:pPr>
              <w:rPr>
                <w:rFonts w:ascii="仿宋_GB2312" w:eastAsia="仿宋_GB2312" w:hAnsi="宋体" w:cs="宋体"/>
                <w:sz w:val="24"/>
              </w:rPr>
            </w:pPr>
          </w:p>
        </w:tc>
        <w:tc>
          <w:tcPr>
            <w:tcW w:w="8703" w:type="dxa"/>
            <w:shd w:val="clear" w:color="auto" w:fill="auto"/>
            <w:vAlign w:val="center"/>
          </w:tcPr>
          <w:p w:rsidR="00AC7187" w:rsidRPr="00A32F32" w:rsidRDefault="00AC7187" w:rsidP="00B81C92">
            <w:pPr>
              <w:rPr>
                <w:rFonts w:ascii="仿宋_GB2312" w:eastAsia="仿宋_GB2312" w:hAnsi="宋体" w:cs="宋体"/>
                <w:sz w:val="24"/>
              </w:rPr>
            </w:pPr>
            <w:r w:rsidRPr="00A32F32">
              <w:rPr>
                <w:rFonts w:ascii="仿宋_GB2312" w:eastAsia="仿宋_GB2312" w:hAnsi="宋体" w:cs="宋体" w:hint="eastAsia"/>
                <w:sz w:val="24"/>
              </w:rPr>
              <w:t>2.把课程育人作为教学督导和教师绩效考核的重要方面。</w:t>
            </w:r>
          </w:p>
        </w:tc>
      </w:tr>
      <w:tr w:rsidR="00AC7187" w:rsidRPr="00AA2F90" w:rsidTr="00B81C92">
        <w:trPr>
          <w:trHeight w:val="688"/>
        </w:trPr>
        <w:tc>
          <w:tcPr>
            <w:tcW w:w="2771" w:type="dxa"/>
            <w:vMerge w:val="restart"/>
            <w:shd w:val="clear" w:color="auto" w:fill="auto"/>
            <w:vAlign w:val="center"/>
          </w:tcPr>
          <w:p w:rsidR="00AC7187" w:rsidRPr="00A32F32" w:rsidRDefault="00AC7187" w:rsidP="00B81C92">
            <w:pPr>
              <w:jc w:val="center"/>
              <w:rPr>
                <w:rFonts w:ascii="楷体_GB2312" w:eastAsia="楷体_GB2312" w:hAnsi="宋体" w:cs="宋体"/>
                <w:sz w:val="24"/>
              </w:rPr>
            </w:pPr>
            <w:r w:rsidRPr="003810B3">
              <w:rPr>
                <w:rFonts w:ascii="黑体" w:eastAsia="黑体" w:hAnsi="黑体" w:cs="黑体" w:hint="eastAsia"/>
                <w:sz w:val="24"/>
              </w:rPr>
              <w:t>3.科研育人</w:t>
            </w:r>
          </w:p>
        </w:tc>
        <w:tc>
          <w:tcPr>
            <w:tcW w:w="2700" w:type="dxa"/>
            <w:vMerge w:val="restart"/>
            <w:shd w:val="clear" w:color="auto" w:fill="auto"/>
            <w:vAlign w:val="center"/>
          </w:tcPr>
          <w:p w:rsidR="00AC7187" w:rsidRPr="00A32F32" w:rsidRDefault="00AC7187" w:rsidP="00B81C92">
            <w:pPr>
              <w:rPr>
                <w:rFonts w:ascii="仿宋_GB2312" w:eastAsia="仿宋_GB2312" w:hAnsi="宋体" w:cs="宋体"/>
                <w:sz w:val="24"/>
              </w:rPr>
            </w:pPr>
            <w:r w:rsidRPr="00A32F32">
              <w:rPr>
                <w:rFonts w:ascii="仿宋_GB2312" w:eastAsia="仿宋_GB2312" w:hAnsi="宋体" w:cs="宋体" w:hint="eastAsia"/>
                <w:sz w:val="24"/>
              </w:rPr>
              <w:t>3.1建立科研育人导向机制</w:t>
            </w:r>
          </w:p>
        </w:tc>
        <w:tc>
          <w:tcPr>
            <w:tcW w:w="8703" w:type="dxa"/>
            <w:shd w:val="clear" w:color="auto" w:fill="auto"/>
            <w:vAlign w:val="center"/>
          </w:tcPr>
          <w:p w:rsidR="00AC7187" w:rsidRPr="00A32F32" w:rsidRDefault="00AC7187" w:rsidP="00B81C92">
            <w:pPr>
              <w:rPr>
                <w:rFonts w:ascii="仿宋_GB2312" w:eastAsia="仿宋_GB2312" w:hAnsi="宋体" w:cs="宋体"/>
                <w:sz w:val="24"/>
              </w:rPr>
            </w:pPr>
            <w:r w:rsidRPr="00A32F32">
              <w:rPr>
                <w:rFonts w:ascii="仿宋_GB2312" w:eastAsia="仿宋_GB2312" w:hAnsi="宋体" w:cs="宋体" w:hint="eastAsia"/>
                <w:sz w:val="24"/>
              </w:rPr>
              <w:t>1.把正确的政治方向、价值取向、学术导向体现到科学研究全过程各环节。</w:t>
            </w:r>
          </w:p>
        </w:tc>
      </w:tr>
      <w:tr w:rsidR="00AC7187" w:rsidRPr="00AA2F90" w:rsidTr="00B81C92">
        <w:trPr>
          <w:trHeight w:val="688"/>
        </w:trPr>
        <w:tc>
          <w:tcPr>
            <w:tcW w:w="2771" w:type="dxa"/>
            <w:vMerge/>
            <w:shd w:val="clear" w:color="auto" w:fill="auto"/>
            <w:vAlign w:val="center"/>
          </w:tcPr>
          <w:p w:rsidR="00AC7187" w:rsidRPr="00A32F32" w:rsidRDefault="00AC7187" w:rsidP="00B81C92">
            <w:pPr>
              <w:rPr>
                <w:rFonts w:ascii="楷体_GB2312" w:eastAsia="楷体_GB2312" w:hAnsi="宋体" w:cs="宋体"/>
                <w:sz w:val="24"/>
              </w:rPr>
            </w:pPr>
          </w:p>
        </w:tc>
        <w:tc>
          <w:tcPr>
            <w:tcW w:w="2700" w:type="dxa"/>
            <w:vMerge/>
            <w:shd w:val="clear" w:color="auto" w:fill="auto"/>
            <w:vAlign w:val="center"/>
          </w:tcPr>
          <w:p w:rsidR="00AC7187" w:rsidRPr="00A32F32" w:rsidRDefault="00AC7187" w:rsidP="00B81C92">
            <w:pPr>
              <w:rPr>
                <w:rFonts w:ascii="仿宋_GB2312" w:eastAsia="仿宋_GB2312" w:hAnsi="宋体" w:cs="宋体"/>
                <w:sz w:val="24"/>
              </w:rPr>
            </w:pPr>
          </w:p>
        </w:tc>
        <w:tc>
          <w:tcPr>
            <w:tcW w:w="8703" w:type="dxa"/>
            <w:shd w:val="clear" w:color="auto" w:fill="auto"/>
            <w:vAlign w:val="center"/>
          </w:tcPr>
          <w:p w:rsidR="00AC7187" w:rsidRPr="00A32F32" w:rsidRDefault="00AC7187" w:rsidP="00B81C92">
            <w:pPr>
              <w:rPr>
                <w:rFonts w:ascii="仿宋_GB2312" w:eastAsia="仿宋_GB2312" w:hAnsi="宋体" w:cs="宋体"/>
                <w:sz w:val="24"/>
              </w:rPr>
            </w:pPr>
            <w:r w:rsidRPr="00A32F32">
              <w:rPr>
                <w:rFonts w:ascii="仿宋_GB2312" w:eastAsia="仿宋_GB2312" w:hAnsi="宋体" w:cs="宋体" w:hint="eastAsia"/>
                <w:sz w:val="24"/>
              </w:rPr>
              <w:t>2.建立科教协同育人机制，在培养师生至诚报国的理想追求、敢为人先的科学精神、开拓创新的进取意识和严谨求实的科研作风上成效明显。</w:t>
            </w:r>
          </w:p>
        </w:tc>
      </w:tr>
      <w:tr w:rsidR="00AC7187" w:rsidRPr="00AA2F90" w:rsidTr="00B81C92">
        <w:trPr>
          <w:trHeight w:val="590"/>
        </w:trPr>
        <w:tc>
          <w:tcPr>
            <w:tcW w:w="2771" w:type="dxa"/>
            <w:vMerge/>
            <w:shd w:val="clear" w:color="auto" w:fill="auto"/>
            <w:vAlign w:val="center"/>
          </w:tcPr>
          <w:p w:rsidR="00AC7187" w:rsidRPr="00A32F32" w:rsidRDefault="00AC7187" w:rsidP="00B81C92">
            <w:pPr>
              <w:rPr>
                <w:rFonts w:ascii="楷体_GB2312" w:eastAsia="楷体_GB2312" w:hAnsi="宋体" w:cs="宋体"/>
                <w:sz w:val="24"/>
              </w:rPr>
            </w:pPr>
          </w:p>
        </w:tc>
        <w:tc>
          <w:tcPr>
            <w:tcW w:w="2700" w:type="dxa"/>
            <w:shd w:val="clear" w:color="auto" w:fill="auto"/>
            <w:vAlign w:val="center"/>
          </w:tcPr>
          <w:p w:rsidR="00AC7187" w:rsidRPr="00A32F32" w:rsidRDefault="00AC7187" w:rsidP="00B81C92">
            <w:pPr>
              <w:rPr>
                <w:rFonts w:ascii="仿宋_GB2312" w:eastAsia="仿宋_GB2312" w:hAnsi="宋体" w:cs="宋体"/>
                <w:sz w:val="24"/>
              </w:rPr>
            </w:pPr>
            <w:r w:rsidRPr="00A32F32">
              <w:rPr>
                <w:rFonts w:ascii="仿宋_GB2312" w:eastAsia="仿宋_GB2312" w:hAnsi="宋体" w:cs="宋体" w:hint="eastAsia"/>
                <w:sz w:val="24"/>
              </w:rPr>
              <w:t>3.2健全科研团队评价制度</w:t>
            </w:r>
          </w:p>
        </w:tc>
        <w:tc>
          <w:tcPr>
            <w:tcW w:w="8703" w:type="dxa"/>
            <w:shd w:val="clear" w:color="auto" w:fill="auto"/>
            <w:vAlign w:val="center"/>
          </w:tcPr>
          <w:p w:rsidR="00AC7187" w:rsidRPr="00A32F32" w:rsidRDefault="00AC7187" w:rsidP="00B81C92">
            <w:pPr>
              <w:rPr>
                <w:rFonts w:ascii="仿宋_GB2312" w:eastAsia="仿宋_GB2312" w:hAnsi="宋体" w:cs="宋体"/>
                <w:sz w:val="24"/>
              </w:rPr>
            </w:pPr>
            <w:r w:rsidRPr="00A32F32">
              <w:rPr>
                <w:rFonts w:ascii="仿宋_GB2312" w:eastAsia="仿宋_GB2312" w:hAnsi="宋体" w:cs="宋体" w:hint="eastAsia"/>
                <w:sz w:val="24"/>
              </w:rPr>
              <w:t>1.把思想政治表现作为组建科研团队的底线要求，把育人成效作为科研团队表彰的重要参考。</w:t>
            </w:r>
          </w:p>
        </w:tc>
      </w:tr>
      <w:tr w:rsidR="00AC7187" w:rsidRPr="00AA2F90" w:rsidTr="00B81C92">
        <w:trPr>
          <w:trHeight w:val="590"/>
        </w:trPr>
        <w:tc>
          <w:tcPr>
            <w:tcW w:w="2771" w:type="dxa"/>
            <w:vMerge/>
            <w:shd w:val="clear" w:color="auto" w:fill="auto"/>
            <w:vAlign w:val="center"/>
          </w:tcPr>
          <w:p w:rsidR="00AC7187" w:rsidRPr="00A32F32" w:rsidRDefault="00AC7187" w:rsidP="00B81C92">
            <w:pPr>
              <w:rPr>
                <w:rFonts w:ascii="楷体_GB2312" w:eastAsia="楷体_GB2312" w:hAnsi="宋体" w:cs="宋体"/>
                <w:sz w:val="24"/>
              </w:rPr>
            </w:pPr>
          </w:p>
        </w:tc>
        <w:tc>
          <w:tcPr>
            <w:tcW w:w="2700" w:type="dxa"/>
            <w:vMerge w:val="restart"/>
            <w:shd w:val="clear" w:color="auto" w:fill="auto"/>
            <w:vAlign w:val="center"/>
          </w:tcPr>
          <w:p w:rsidR="00AC7187" w:rsidRPr="00A32F32" w:rsidRDefault="00AC7187" w:rsidP="00B81C92">
            <w:pPr>
              <w:rPr>
                <w:rFonts w:ascii="仿宋_GB2312" w:eastAsia="仿宋_GB2312" w:hAnsi="宋体" w:cs="宋体"/>
                <w:sz w:val="24"/>
              </w:rPr>
            </w:pPr>
            <w:r w:rsidRPr="00A32F32">
              <w:rPr>
                <w:rFonts w:ascii="仿宋_GB2312" w:eastAsia="仿宋_GB2312" w:hAnsi="宋体" w:cs="宋体" w:hint="eastAsia"/>
                <w:sz w:val="24"/>
              </w:rPr>
              <w:t>3.3构建学术诚信体系</w:t>
            </w:r>
          </w:p>
        </w:tc>
        <w:tc>
          <w:tcPr>
            <w:tcW w:w="8703" w:type="dxa"/>
            <w:shd w:val="clear" w:color="auto" w:fill="auto"/>
            <w:vAlign w:val="center"/>
          </w:tcPr>
          <w:p w:rsidR="00AC7187" w:rsidRPr="00A32F32" w:rsidRDefault="00AC7187" w:rsidP="00B81C92">
            <w:pPr>
              <w:rPr>
                <w:rFonts w:ascii="仿宋_GB2312" w:eastAsia="仿宋_GB2312" w:hAnsi="宋体" w:cs="宋体"/>
                <w:sz w:val="24"/>
              </w:rPr>
            </w:pPr>
            <w:r w:rsidRPr="00A32F32">
              <w:rPr>
                <w:rFonts w:ascii="仿宋_GB2312" w:eastAsia="仿宋_GB2312" w:hAnsi="宋体" w:cs="宋体" w:hint="eastAsia"/>
                <w:sz w:val="24"/>
              </w:rPr>
              <w:t>1.项目负责人或科研团队负责人注重对师生开展诚信教育。</w:t>
            </w:r>
          </w:p>
        </w:tc>
      </w:tr>
      <w:tr w:rsidR="00AC7187" w:rsidRPr="00AA2F90" w:rsidTr="00B81C92">
        <w:trPr>
          <w:trHeight w:val="590"/>
        </w:trPr>
        <w:tc>
          <w:tcPr>
            <w:tcW w:w="2771" w:type="dxa"/>
            <w:vMerge/>
            <w:shd w:val="clear" w:color="auto" w:fill="auto"/>
            <w:vAlign w:val="center"/>
          </w:tcPr>
          <w:p w:rsidR="00AC7187" w:rsidRPr="00A32F32" w:rsidRDefault="00AC7187" w:rsidP="00B81C92">
            <w:pPr>
              <w:rPr>
                <w:rFonts w:ascii="楷体_GB2312" w:eastAsia="楷体_GB2312" w:hAnsi="宋体" w:cs="宋体"/>
                <w:sz w:val="24"/>
              </w:rPr>
            </w:pPr>
          </w:p>
        </w:tc>
        <w:tc>
          <w:tcPr>
            <w:tcW w:w="2700" w:type="dxa"/>
            <w:vMerge/>
            <w:shd w:val="clear" w:color="auto" w:fill="auto"/>
            <w:vAlign w:val="center"/>
          </w:tcPr>
          <w:p w:rsidR="00AC7187" w:rsidRPr="00A32F32" w:rsidRDefault="00AC7187" w:rsidP="00B81C92">
            <w:pPr>
              <w:rPr>
                <w:rFonts w:ascii="仿宋_GB2312" w:eastAsia="仿宋_GB2312" w:hAnsi="宋体" w:cs="宋体"/>
                <w:sz w:val="24"/>
              </w:rPr>
            </w:pPr>
          </w:p>
        </w:tc>
        <w:tc>
          <w:tcPr>
            <w:tcW w:w="8703" w:type="dxa"/>
            <w:shd w:val="clear" w:color="auto" w:fill="auto"/>
            <w:vAlign w:val="center"/>
          </w:tcPr>
          <w:p w:rsidR="00AC7187" w:rsidRPr="00A32F32" w:rsidRDefault="00AC7187" w:rsidP="00B81C92">
            <w:pPr>
              <w:rPr>
                <w:rFonts w:ascii="仿宋_GB2312" w:eastAsia="仿宋_GB2312" w:hAnsi="宋体" w:cs="宋体"/>
                <w:sz w:val="24"/>
              </w:rPr>
            </w:pPr>
            <w:r w:rsidRPr="00A32F32">
              <w:rPr>
                <w:rFonts w:ascii="仿宋_GB2312" w:eastAsia="仿宋_GB2312" w:hAnsi="宋体" w:cs="宋体" w:hint="eastAsia"/>
                <w:sz w:val="24"/>
              </w:rPr>
              <w:t>2.每年至少1次开设学术规范与学术道德专题讲座。</w:t>
            </w:r>
          </w:p>
        </w:tc>
      </w:tr>
      <w:tr w:rsidR="00AC7187" w:rsidRPr="00AA2F90" w:rsidTr="00B81C92">
        <w:trPr>
          <w:trHeight w:val="590"/>
        </w:trPr>
        <w:tc>
          <w:tcPr>
            <w:tcW w:w="2771" w:type="dxa"/>
            <w:vMerge w:val="restart"/>
            <w:shd w:val="clear" w:color="auto" w:fill="auto"/>
            <w:vAlign w:val="center"/>
          </w:tcPr>
          <w:p w:rsidR="00AC7187" w:rsidRPr="00A32F32" w:rsidRDefault="00AC7187" w:rsidP="00B81C92">
            <w:pPr>
              <w:jc w:val="center"/>
              <w:rPr>
                <w:rFonts w:ascii="楷体_GB2312" w:eastAsia="楷体_GB2312" w:hAnsi="宋体" w:cs="宋体"/>
                <w:sz w:val="24"/>
              </w:rPr>
            </w:pPr>
            <w:r w:rsidRPr="003810B3">
              <w:rPr>
                <w:rFonts w:ascii="黑体" w:eastAsia="黑体" w:hAnsi="黑体" w:cs="黑体" w:hint="eastAsia"/>
                <w:sz w:val="24"/>
              </w:rPr>
              <w:t>4.实践育人</w:t>
            </w:r>
          </w:p>
        </w:tc>
        <w:tc>
          <w:tcPr>
            <w:tcW w:w="2700" w:type="dxa"/>
            <w:vMerge w:val="restart"/>
            <w:shd w:val="clear" w:color="auto" w:fill="auto"/>
            <w:vAlign w:val="center"/>
          </w:tcPr>
          <w:p w:rsidR="00AC7187" w:rsidRPr="00A32F32" w:rsidRDefault="00AC7187" w:rsidP="00B81C92">
            <w:pPr>
              <w:rPr>
                <w:rFonts w:ascii="仿宋_GB2312" w:eastAsia="仿宋_GB2312" w:hAnsi="宋体" w:cs="宋体"/>
                <w:sz w:val="24"/>
              </w:rPr>
            </w:pPr>
            <w:r w:rsidRPr="00A32F32">
              <w:rPr>
                <w:rFonts w:ascii="仿宋_GB2312" w:eastAsia="仿宋_GB2312" w:hAnsi="宋体" w:cs="宋体" w:hint="eastAsia"/>
                <w:sz w:val="24"/>
              </w:rPr>
              <w:t>4.1建立社会实践长效机制</w:t>
            </w:r>
          </w:p>
        </w:tc>
        <w:tc>
          <w:tcPr>
            <w:tcW w:w="8703" w:type="dxa"/>
            <w:shd w:val="clear" w:color="auto" w:fill="auto"/>
            <w:vAlign w:val="center"/>
          </w:tcPr>
          <w:p w:rsidR="00AC7187" w:rsidRPr="00A32F32" w:rsidRDefault="00AC7187" w:rsidP="00B81C92">
            <w:pPr>
              <w:rPr>
                <w:rFonts w:ascii="仿宋_GB2312" w:eastAsia="仿宋_GB2312" w:hAnsi="宋体" w:cs="宋体"/>
                <w:sz w:val="24"/>
              </w:rPr>
            </w:pPr>
            <w:r w:rsidRPr="00A32F32">
              <w:rPr>
                <w:rFonts w:ascii="仿宋_GB2312" w:eastAsia="仿宋_GB2312" w:hAnsi="宋体" w:cs="宋体" w:hint="eastAsia"/>
                <w:sz w:val="24"/>
              </w:rPr>
              <w:t>1.建立相对稳定的实践育人基地。</w:t>
            </w:r>
          </w:p>
        </w:tc>
      </w:tr>
      <w:tr w:rsidR="00AC7187" w:rsidRPr="00AA2F90" w:rsidTr="00B81C92">
        <w:trPr>
          <w:trHeight w:val="590"/>
        </w:trPr>
        <w:tc>
          <w:tcPr>
            <w:tcW w:w="2771" w:type="dxa"/>
            <w:vMerge/>
            <w:shd w:val="clear" w:color="auto" w:fill="auto"/>
            <w:vAlign w:val="center"/>
          </w:tcPr>
          <w:p w:rsidR="00AC7187" w:rsidRPr="00A32F32" w:rsidRDefault="00AC7187" w:rsidP="00B81C92">
            <w:pPr>
              <w:rPr>
                <w:rFonts w:ascii="楷体_GB2312" w:eastAsia="楷体_GB2312" w:hAnsi="宋体" w:cs="宋体"/>
                <w:sz w:val="24"/>
              </w:rPr>
            </w:pPr>
          </w:p>
        </w:tc>
        <w:tc>
          <w:tcPr>
            <w:tcW w:w="2700" w:type="dxa"/>
            <w:vMerge/>
            <w:shd w:val="clear" w:color="auto" w:fill="auto"/>
            <w:vAlign w:val="center"/>
          </w:tcPr>
          <w:p w:rsidR="00AC7187" w:rsidRPr="00A32F32" w:rsidRDefault="00AC7187" w:rsidP="00B81C92">
            <w:pPr>
              <w:rPr>
                <w:rFonts w:ascii="仿宋_GB2312" w:eastAsia="仿宋_GB2312" w:hAnsi="宋体" w:cs="宋体"/>
                <w:sz w:val="24"/>
              </w:rPr>
            </w:pPr>
          </w:p>
        </w:tc>
        <w:tc>
          <w:tcPr>
            <w:tcW w:w="8703" w:type="dxa"/>
            <w:shd w:val="clear" w:color="auto" w:fill="auto"/>
            <w:vAlign w:val="center"/>
          </w:tcPr>
          <w:p w:rsidR="00AC7187" w:rsidRPr="00A32F32" w:rsidRDefault="00AC7187" w:rsidP="00B81C92">
            <w:pPr>
              <w:rPr>
                <w:rFonts w:ascii="仿宋_GB2312" w:eastAsia="仿宋_GB2312" w:hAnsi="宋体" w:cs="宋体"/>
                <w:sz w:val="24"/>
              </w:rPr>
            </w:pPr>
            <w:r w:rsidRPr="00A32F32">
              <w:rPr>
                <w:rFonts w:ascii="仿宋_GB2312" w:eastAsia="仿宋_GB2312" w:hAnsi="宋体" w:cs="宋体" w:hint="eastAsia"/>
                <w:sz w:val="24"/>
              </w:rPr>
              <w:t>2.拥有1-2个社会实践精品项目。</w:t>
            </w:r>
          </w:p>
        </w:tc>
      </w:tr>
      <w:tr w:rsidR="00AC7187" w:rsidRPr="00AA2F90" w:rsidTr="00B81C92">
        <w:trPr>
          <w:trHeight w:val="590"/>
        </w:trPr>
        <w:tc>
          <w:tcPr>
            <w:tcW w:w="2771" w:type="dxa"/>
            <w:vMerge/>
            <w:shd w:val="clear" w:color="auto" w:fill="auto"/>
            <w:vAlign w:val="center"/>
          </w:tcPr>
          <w:p w:rsidR="00AC7187" w:rsidRPr="00A32F32" w:rsidRDefault="00AC7187" w:rsidP="00B81C92">
            <w:pPr>
              <w:rPr>
                <w:rFonts w:ascii="楷体_GB2312" w:eastAsia="楷体_GB2312" w:hAnsi="宋体" w:cs="宋体"/>
                <w:sz w:val="24"/>
              </w:rPr>
            </w:pPr>
          </w:p>
        </w:tc>
        <w:tc>
          <w:tcPr>
            <w:tcW w:w="2700" w:type="dxa"/>
            <w:vMerge/>
            <w:shd w:val="clear" w:color="auto" w:fill="auto"/>
            <w:vAlign w:val="center"/>
          </w:tcPr>
          <w:p w:rsidR="00AC7187" w:rsidRPr="00A32F32" w:rsidRDefault="00AC7187" w:rsidP="00B81C92">
            <w:pPr>
              <w:rPr>
                <w:rFonts w:ascii="仿宋_GB2312" w:eastAsia="仿宋_GB2312" w:hAnsi="宋体" w:cs="宋体"/>
                <w:sz w:val="24"/>
              </w:rPr>
            </w:pPr>
          </w:p>
        </w:tc>
        <w:tc>
          <w:tcPr>
            <w:tcW w:w="8703" w:type="dxa"/>
            <w:shd w:val="clear" w:color="auto" w:fill="auto"/>
            <w:vAlign w:val="center"/>
          </w:tcPr>
          <w:p w:rsidR="00AC7187" w:rsidRPr="00A32F32" w:rsidRDefault="00AC7187" w:rsidP="00B81C92">
            <w:pPr>
              <w:rPr>
                <w:rFonts w:ascii="仿宋_GB2312" w:eastAsia="仿宋_GB2312" w:hAnsi="宋体" w:cs="宋体"/>
                <w:sz w:val="24"/>
              </w:rPr>
            </w:pPr>
            <w:r w:rsidRPr="00A32F32">
              <w:rPr>
                <w:rFonts w:ascii="仿宋_GB2312" w:eastAsia="仿宋_GB2312" w:hAnsi="宋体" w:cs="宋体" w:hint="eastAsia"/>
                <w:sz w:val="24"/>
              </w:rPr>
              <w:t>3.建立大学生志愿服务认证和表彰制度。</w:t>
            </w:r>
          </w:p>
        </w:tc>
      </w:tr>
      <w:tr w:rsidR="00AC7187" w:rsidRPr="00AA2F90" w:rsidTr="00B81C92">
        <w:trPr>
          <w:trHeight w:val="590"/>
        </w:trPr>
        <w:tc>
          <w:tcPr>
            <w:tcW w:w="2771" w:type="dxa"/>
            <w:vMerge/>
            <w:shd w:val="clear" w:color="auto" w:fill="auto"/>
            <w:vAlign w:val="center"/>
          </w:tcPr>
          <w:p w:rsidR="00AC7187" w:rsidRPr="00A32F32" w:rsidRDefault="00AC7187" w:rsidP="00B81C92">
            <w:pPr>
              <w:rPr>
                <w:rFonts w:ascii="楷体_GB2312" w:eastAsia="楷体_GB2312" w:hAnsi="宋体" w:cs="宋体"/>
                <w:sz w:val="24"/>
              </w:rPr>
            </w:pPr>
          </w:p>
        </w:tc>
        <w:tc>
          <w:tcPr>
            <w:tcW w:w="2700" w:type="dxa"/>
            <w:shd w:val="clear" w:color="auto" w:fill="auto"/>
            <w:vAlign w:val="center"/>
          </w:tcPr>
          <w:p w:rsidR="00AC7187" w:rsidRPr="00A32F32" w:rsidRDefault="00AC7187" w:rsidP="00B81C92">
            <w:pPr>
              <w:rPr>
                <w:rFonts w:ascii="仿宋_GB2312" w:eastAsia="仿宋_GB2312" w:hAnsi="宋体" w:cs="宋体"/>
                <w:sz w:val="24"/>
              </w:rPr>
            </w:pPr>
            <w:r w:rsidRPr="00A32F32">
              <w:rPr>
                <w:rFonts w:ascii="仿宋_GB2312" w:eastAsia="仿宋_GB2312" w:hAnsi="宋体" w:cs="宋体" w:hint="eastAsia"/>
                <w:sz w:val="24"/>
              </w:rPr>
              <w:t>4.2推进实践教学改革</w:t>
            </w:r>
          </w:p>
        </w:tc>
        <w:tc>
          <w:tcPr>
            <w:tcW w:w="8703" w:type="dxa"/>
            <w:shd w:val="clear" w:color="auto" w:fill="auto"/>
            <w:vAlign w:val="center"/>
          </w:tcPr>
          <w:p w:rsidR="00AC7187" w:rsidRPr="00A32F32" w:rsidRDefault="00AC7187" w:rsidP="00B81C92">
            <w:pPr>
              <w:rPr>
                <w:rFonts w:ascii="仿宋_GB2312" w:eastAsia="仿宋_GB2312" w:hAnsi="宋体" w:cs="宋体"/>
                <w:sz w:val="24"/>
              </w:rPr>
            </w:pPr>
            <w:r w:rsidRPr="00A32F32">
              <w:rPr>
                <w:rFonts w:ascii="仿宋_GB2312" w:eastAsia="仿宋_GB2312" w:hAnsi="宋体" w:cs="宋体" w:hint="eastAsia"/>
                <w:sz w:val="24"/>
              </w:rPr>
              <w:t>1.</w:t>
            </w:r>
            <w:r w:rsidRPr="00A32F32">
              <w:rPr>
                <w:rFonts w:ascii="仿宋_GB2312" w:eastAsia="仿宋_GB2312" w:hAnsi="宋体" w:hint="eastAsia"/>
                <w:sz w:val="24"/>
              </w:rPr>
              <w:t>将实践育人工作纳入学校教学计划，落实规定的学时学分</w:t>
            </w:r>
            <w:r w:rsidRPr="00A32F32">
              <w:rPr>
                <w:rFonts w:ascii="仿宋_GB2312" w:eastAsia="仿宋_GB2312" w:hAnsi="宋体" w:cs="宋体" w:hint="eastAsia"/>
                <w:sz w:val="24"/>
              </w:rPr>
              <w:t>。</w:t>
            </w:r>
          </w:p>
        </w:tc>
      </w:tr>
      <w:tr w:rsidR="00AC7187" w:rsidRPr="00AA2F90" w:rsidTr="00B81C92">
        <w:trPr>
          <w:trHeight w:val="590"/>
        </w:trPr>
        <w:tc>
          <w:tcPr>
            <w:tcW w:w="2771" w:type="dxa"/>
            <w:vMerge/>
            <w:shd w:val="clear" w:color="auto" w:fill="auto"/>
            <w:vAlign w:val="center"/>
          </w:tcPr>
          <w:p w:rsidR="00AC7187" w:rsidRPr="00A32F32" w:rsidRDefault="00AC7187" w:rsidP="00B81C92">
            <w:pPr>
              <w:rPr>
                <w:rFonts w:ascii="楷体_GB2312" w:eastAsia="楷体_GB2312" w:hAnsi="宋体" w:cs="宋体"/>
                <w:sz w:val="24"/>
              </w:rPr>
            </w:pPr>
          </w:p>
        </w:tc>
        <w:tc>
          <w:tcPr>
            <w:tcW w:w="2700" w:type="dxa"/>
            <w:shd w:val="clear" w:color="auto" w:fill="auto"/>
            <w:vAlign w:val="center"/>
          </w:tcPr>
          <w:p w:rsidR="00AC7187" w:rsidRPr="00A32F32" w:rsidRDefault="00AC7187" w:rsidP="00B81C92">
            <w:pPr>
              <w:rPr>
                <w:rFonts w:ascii="仿宋_GB2312" w:eastAsia="仿宋_GB2312" w:hAnsi="宋体" w:cs="宋体"/>
                <w:sz w:val="24"/>
              </w:rPr>
            </w:pPr>
            <w:r w:rsidRPr="00A32F32">
              <w:rPr>
                <w:rFonts w:ascii="仿宋_GB2312" w:eastAsia="仿宋_GB2312" w:hAnsi="宋体" w:cs="宋体" w:hint="eastAsia"/>
                <w:sz w:val="24"/>
              </w:rPr>
              <w:t>4.3推进创新创业教育</w:t>
            </w:r>
          </w:p>
        </w:tc>
        <w:tc>
          <w:tcPr>
            <w:tcW w:w="8703" w:type="dxa"/>
            <w:shd w:val="clear" w:color="auto" w:fill="auto"/>
            <w:vAlign w:val="center"/>
          </w:tcPr>
          <w:p w:rsidR="00AC7187" w:rsidRPr="00A32F32" w:rsidRDefault="00AC7187" w:rsidP="00B81C92">
            <w:pPr>
              <w:rPr>
                <w:rFonts w:ascii="仿宋_GB2312" w:eastAsia="仿宋_GB2312" w:hAnsi="宋体" w:cs="宋体"/>
                <w:sz w:val="24"/>
              </w:rPr>
            </w:pPr>
            <w:r w:rsidRPr="00A32F32">
              <w:rPr>
                <w:rFonts w:ascii="仿宋_GB2312" w:eastAsia="仿宋_GB2312" w:hAnsi="宋体" w:cs="宋体" w:hint="eastAsia"/>
                <w:sz w:val="24"/>
              </w:rPr>
              <w:t>1.创新创业教育成效明显，拥有至少1个大学生创新创业项目。</w:t>
            </w:r>
          </w:p>
        </w:tc>
      </w:tr>
      <w:tr w:rsidR="00AC7187" w:rsidRPr="00AA2F90" w:rsidTr="00B81C92">
        <w:trPr>
          <w:trHeight w:val="590"/>
        </w:trPr>
        <w:tc>
          <w:tcPr>
            <w:tcW w:w="2771" w:type="dxa"/>
            <w:vMerge w:val="restart"/>
            <w:shd w:val="clear" w:color="auto" w:fill="auto"/>
            <w:vAlign w:val="center"/>
          </w:tcPr>
          <w:p w:rsidR="00AC7187" w:rsidRPr="00A32F32" w:rsidRDefault="00AC7187" w:rsidP="00B81C92">
            <w:pPr>
              <w:jc w:val="center"/>
              <w:rPr>
                <w:rFonts w:ascii="楷体_GB2312" w:eastAsia="楷体_GB2312" w:hAnsi="宋体" w:cs="宋体"/>
                <w:sz w:val="24"/>
              </w:rPr>
            </w:pPr>
            <w:r w:rsidRPr="003810B3">
              <w:rPr>
                <w:rFonts w:ascii="黑体" w:eastAsia="黑体" w:hAnsi="黑体" w:cs="黑体" w:hint="eastAsia"/>
                <w:sz w:val="24"/>
              </w:rPr>
              <w:t>5.文化育人</w:t>
            </w:r>
          </w:p>
        </w:tc>
        <w:tc>
          <w:tcPr>
            <w:tcW w:w="2700" w:type="dxa"/>
            <w:vMerge w:val="restart"/>
            <w:shd w:val="clear" w:color="auto" w:fill="auto"/>
            <w:vAlign w:val="center"/>
          </w:tcPr>
          <w:p w:rsidR="00AC7187" w:rsidRPr="00A32F32" w:rsidRDefault="00AC7187" w:rsidP="00B81C92">
            <w:pPr>
              <w:rPr>
                <w:rFonts w:ascii="仿宋_GB2312" w:eastAsia="仿宋_GB2312" w:hAnsi="宋体" w:cs="宋体"/>
                <w:sz w:val="24"/>
              </w:rPr>
            </w:pPr>
            <w:r w:rsidRPr="00A32F32">
              <w:rPr>
                <w:rFonts w:ascii="仿宋_GB2312" w:eastAsia="仿宋_GB2312" w:hAnsi="宋体" w:cs="宋体" w:hint="eastAsia"/>
                <w:sz w:val="24"/>
              </w:rPr>
              <w:t>5.1建立中华优秀传统文化传承和革命文化教育长效机制</w:t>
            </w:r>
          </w:p>
        </w:tc>
        <w:tc>
          <w:tcPr>
            <w:tcW w:w="8703" w:type="dxa"/>
            <w:shd w:val="clear" w:color="auto" w:fill="auto"/>
            <w:vAlign w:val="center"/>
          </w:tcPr>
          <w:p w:rsidR="00AC7187" w:rsidRPr="00A32F32" w:rsidRDefault="00AC7187" w:rsidP="00B81C92">
            <w:pPr>
              <w:rPr>
                <w:rFonts w:ascii="仿宋_GB2312" w:eastAsia="仿宋_GB2312" w:hAnsi="宋体" w:cs="宋体"/>
                <w:sz w:val="24"/>
              </w:rPr>
            </w:pPr>
            <w:r w:rsidRPr="00A32F32">
              <w:rPr>
                <w:rFonts w:ascii="仿宋_GB2312" w:eastAsia="仿宋_GB2312" w:hAnsi="宋体" w:cs="宋体" w:hint="eastAsia"/>
                <w:sz w:val="24"/>
              </w:rPr>
              <w:t>1.把中华优秀传统文化教育纳入思想政治教育工作计划。</w:t>
            </w:r>
          </w:p>
        </w:tc>
      </w:tr>
      <w:tr w:rsidR="00AC7187" w:rsidRPr="00AA2F90" w:rsidTr="00B81C92">
        <w:trPr>
          <w:trHeight w:val="590"/>
        </w:trPr>
        <w:tc>
          <w:tcPr>
            <w:tcW w:w="2771" w:type="dxa"/>
            <w:vMerge/>
            <w:shd w:val="clear" w:color="auto" w:fill="auto"/>
            <w:vAlign w:val="center"/>
          </w:tcPr>
          <w:p w:rsidR="00AC7187" w:rsidRPr="00A32F32" w:rsidRDefault="00AC7187" w:rsidP="00B81C92">
            <w:pPr>
              <w:rPr>
                <w:rFonts w:ascii="楷体_GB2312" w:eastAsia="楷体_GB2312" w:hAnsi="宋体" w:cs="宋体"/>
                <w:sz w:val="24"/>
              </w:rPr>
            </w:pPr>
          </w:p>
        </w:tc>
        <w:tc>
          <w:tcPr>
            <w:tcW w:w="2700" w:type="dxa"/>
            <w:vMerge/>
            <w:shd w:val="clear" w:color="auto" w:fill="auto"/>
            <w:vAlign w:val="center"/>
          </w:tcPr>
          <w:p w:rsidR="00AC7187" w:rsidRPr="00A32F32" w:rsidRDefault="00AC7187" w:rsidP="00B81C92">
            <w:pPr>
              <w:rPr>
                <w:rFonts w:ascii="仿宋_GB2312" w:eastAsia="仿宋_GB2312" w:hAnsi="宋体" w:cs="宋体"/>
                <w:sz w:val="24"/>
              </w:rPr>
            </w:pPr>
          </w:p>
        </w:tc>
        <w:tc>
          <w:tcPr>
            <w:tcW w:w="8703" w:type="dxa"/>
            <w:shd w:val="clear" w:color="auto" w:fill="auto"/>
            <w:vAlign w:val="center"/>
          </w:tcPr>
          <w:p w:rsidR="00AC7187" w:rsidRPr="00A32F32" w:rsidRDefault="00AC7187" w:rsidP="00B81C92">
            <w:pPr>
              <w:snapToGrid w:val="0"/>
              <w:spacing w:line="400" w:lineRule="exact"/>
              <w:rPr>
                <w:rFonts w:ascii="仿宋_GB2312" w:eastAsia="仿宋_GB2312" w:hAnsi="宋体" w:cs="宋体"/>
                <w:sz w:val="24"/>
              </w:rPr>
            </w:pPr>
            <w:r w:rsidRPr="00A32F32">
              <w:rPr>
                <w:rFonts w:ascii="仿宋_GB2312" w:eastAsia="仿宋_GB2312" w:hAnsi="宋体" w:cs="宋体" w:hint="eastAsia"/>
                <w:sz w:val="24"/>
              </w:rPr>
              <w:t>2.</w:t>
            </w:r>
            <w:r w:rsidRPr="00A32F32">
              <w:rPr>
                <w:rFonts w:ascii="仿宋_GB2312" w:eastAsia="仿宋_GB2312" w:hAnsi="宋体" w:hint="eastAsia"/>
                <w:sz w:val="24"/>
              </w:rPr>
              <w:t>结合</w:t>
            </w:r>
            <w:r w:rsidRPr="00A32F32">
              <w:rPr>
                <w:rFonts w:ascii="仿宋_GB2312" w:eastAsia="仿宋_GB2312" w:hAnsi="宋体" w:hint="eastAsia"/>
                <w:bCs/>
                <w:sz w:val="24"/>
              </w:rPr>
              <w:t>传统节庆日、重大事件和开学典礼、毕业典礼等</w:t>
            </w:r>
            <w:r w:rsidRPr="00A32F32">
              <w:rPr>
                <w:rFonts w:ascii="仿宋_GB2312" w:eastAsia="仿宋_GB2312" w:hAnsi="宋体" w:hint="eastAsia"/>
                <w:sz w:val="24"/>
              </w:rPr>
              <w:t>开展主题教育活动</w:t>
            </w:r>
            <w:r w:rsidRPr="00A32F32">
              <w:rPr>
                <w:rFonts w:ascii="仿宋_GB2312" w:eastAsia="仿宋_GB2312" w:hAnsi="宋体" w:cs="宋体" w:hint="eastAsia"/>
                <w:sz w:val="24"/>
              </w:rPr>
              <w:t>。</w:t>
            </w:r>
          </w:p>
        </w:tc>
      </w:tr>
      <w:tr w:rsidR="00AC7187" w:rsidRPr="00AA2F90" w:rsidTr="00B81C92">
        <w:trPr>
          <w:trHeight w:val="590"/>
        </w:trPr>
        <w:tc>
          <w:tcPr>
            <w:tcW w:w="2771" w:type="dxa"/>
            <w:vMerge/>
            <w:shd w:val="clear" w:color="auto" w:fill="auto"/>
          </w:tcPr>
          <w:p w:rsidR="00AC7187" w:rsidRPr="00A32F32" w:rsidRDefault="00AC7187" w:rsidP="00B81C92">
            <w:pPr>
              <w:rPr>
                <w:rFonts w:ascii="楷体_GB2312" w:eastAsia="楷体_GB2312" w:hAnsi="宋体" w:cs="宋体"/>
                <w:sz w:val="24"/>
              </w:rPr>
            </w:pPr>
          </w:p>
        </w:tc>
        <w:tc>
          <w:tcPr>
            <w:tcW w:w="2700" w:type="dxa"/>
            <w:vMerge w:val="restart"/>
            <w:shd w:val="clear" w:color="auto" w:fill="auto"/>
            <w:vAlign w:val="center"/>
          </w:tcPr>
          <w:p w:rsidR="00AC7187" w:rsidRPr="00A32F32" w:rsidRDefault="00AC7187" w:rsidP="00B81C92">
            <w:pPr>
              <w:rPr>
                <w:rFonts w:ascii="仿宋_GB2312" w:eastAsia="仿宋_GB2312" w:hAnsi="宋体" w:cs="宋体"/>
                <w:sz w:val="24"/>
              </w:rPr>
            </w:pPr>
            <w:r w:rsidRPr="00A32F32">
              <w:rPr>
                <w:rFonts w:ascii="仿宋_GB2312" w:eastAsia="仿宋_GB2312" w:hAnsi="宋体" w:cs="宋体" w:hint="eastAsia"/>
                <w:sz w:val="24"/>
              </w:rPr>
              <w:t>5.2建立社会主义先进文化教育长效机制</w:t>
            </w:r>
          </w:p>
        </w:tc>
        <w:tc>
          <w:tcPr>
            <w:tcW w:w="8703" w:type="dxa"/>
            <w:shd w:val="clear" w:color="auto" w:fill="auto"/>
            <w:vAlign w:val="center"/>
          </w:tcPr>
          <w:p w:rsidR="00AC7187" w:rsidRPr="00A32F32" w:rsidRDefault="00AC7187" w:rsidP="00B81C92">
            <w:pPr>
              <w:rPr>
                <w:rFonts w:ascii="仿宋_GB2312" w:eastAsia="仿宋_GB2312" w:hAnsi="宋体" w:cs="宋体"/>
                <w:sz w:val="24"/>
              </w:rPr>
            </w:pPr>
            <w:r w:rsidRPr="00A32F32">
              <w:rPr>
                <w:rFonts w:ascii="仿宋_GB2312" w:eastAsia="仿宋_GB2312" w:hAnsi="宋体" w:cs="宋体" w:hint="eastAsia"/>
                <w:sz w:val="24"/>
              </w:rPr>
              <w:t>1.定期开展师生社会主义核心价值观主题教育活动。</w:t>
            </w:r>
          </w:p>
        </w:tc>
      </w:tr>
      <w:tr w:rsidR="00AC7187" w:rsidRPr="00AA2F90" w:rsidTr="00B81C92">
        <w:trPr>
          <w:trHeight w:val="590"/>
        </w:trPr>
        <w:tc>
          <w:tcPr>
            <w:tcW w:w="2771" w:type="dxa"/>
            <w:vMerge/>
            <w:shd w:val="clear" w:color="auto" w:fill="auto"/>
          </w:tcPr>
          <w:p w:rsidR="00AC7187" w:rsidRPr="00A32F32" w:rsidRDefault="00AC7187" w:rsidP="00B81C92">
            <w:pPr>
              <w:rPr>
                <w:rFonts w:ascii="楷体_GB2312" w:eastAsia="楷体_GB2312" w:hAnsi="宋体" w:cs="宋体"/>
                <w:sz w:val="24"/>
              </w:rPr>
            </w:pPr>
          </w:p>
        </w:tc>
        <w:tc>
          <w:tcPr>
            <w:tcW w:w="2700" w:type="dxa"/>
            <w:vMerge/>
            <w:shd w:val="clear" w:color="auto" w:fill="auto"/>
            <w:vAlign w:val="center"/>
          </w:tcPr>
          <w:p w:rsidR="00AC7187" w:rsidRPr="00A32F32" w:rsidRDefault="00AC7187" w:rsidP="00B81C92">
            <w:pPr>
              <w:rPr>
                <w:rFonts w:ascii="仿宋_GB2312" w:eastAsia="仿宋_GB2312" w:hAnsi="宋体" w:cs="宋体"/>
                <w:sz w:val="24"/>
              </w:rPr>
            </w:pPr>
          </w:p>
        </w:tc>
        <w:tc>
          <w:tcPr>
            <w:tcW w:w="8703" w:type="dxa"/>
            <w:shd w:val="clear" w:color="auto" w:fill="auto"/>
            <w:vAlign w:val="center"/>
          </w:tcPr>
          <w:p w:rsidR="00AC7187" w:rsidRPr="00A32F32" w:rsidRDefault="00AC7187" w:rsidP="00B81C92">
            <w:pPr>
              <w:rPr>
                <w:rFonts w:ascii="仿宋_GB2312" w:eastAsia="仿宋_GB2312" w:hAnsi="宋体" w:cs="宋体"/>
                <w:sz w:val="24"/>
              </w:rPr>
            </w:pPr>
            <w:r w:rsidRPr="00A32F32">
              <w:rPr>
                <w:rFonts w:ascii="仿宋_GB2312" w:eastAsia="仿宋_GB2312" w:hAnsi="宋体" w:cs="宋体" w:hint="eastAsia"/>
                <w:sz w:val="24"/>
              </w:rPr>
              <w:t>2.</w:t>
            </w:r>
            <w:r>
              <w:rPr>
                <w:rFonts w:ascii="仿宋_GB2312" w:eastAsia="仿宋_GB2312" w:hAnsi="宋体" w:cs="宋体" w:hint="eastAsia"/>
                <w:sz w:val="24"/>
              </w:rPr>
              <w:t>拥有社会主义核心价值观教育典型案例，选树宣传</w:t>
            </w:r>
            <w:r w:rsidRPr="00A32F32">
              <w:rPr>
                <w:rFonts w:ascii="仿宋_GB2312" w:eastAsia="仿宋_GB2312" w:hAnsi="宋体" w:cs="宋体" w:hint="eastAsia"/>
                <w:sz w:val="24"/>
              </w:rPr>
              <w:t>一批践行社会主义核心价值观先进典型。</w:t>
            </w:r>
          </w:p>
        </w:tc>
      </w:tr>
      <w:tr w:rsidR="00AC7187" w:rsidRPr="00AA2F90" w:rsidTr="00B81C92">
        <w:trPr>
          <w:trHeight w:val="590"/>
        </w:trPr>
        <w:tc>
          <w:tcPr>
            <w:tcW w:w="2771" w:type="dxa"/>
            <w:vMerge/>
            <w:shd w:val="clear" w:color="auto" w:fill="auto"/>
          </w:tcPr>
          <w:p w:rsidR="00AC7187" w:rsidRPr="00A32F32" w:rsidRDefault="00AC7187" w:rsidP="00B81C92">
            <w:pPr>
              <w:rPr>
                <w:rFonts w:ascii="楷体_GB2312" w:eastAsia="楷体_GB2312" w:hAnsi="宋体" w:cs="宋体"/>
                <w:sz w:val="24"/>
              </w:rPr>
            </w:pPr>
          </w:p>
        </w:tc>
        <w:tc>
          <w:tcPr>
            <w:tcW w:w="2700" w:type="dxa"/>
            <w:vMerge w:val="restart"/>
            <w:shd w:val="clear" w:color="auto" w:fill="auto"/>
            <w:vAlign w:val="center"/>
          </w:tcPr>
          <w:p w:rsidR="00AC7187" w:rsidRPr="00A32F32" w:rsidRDefault="00AC7187" w:rsidP="00B81C92">
            <w:pPr>
              <w:rPr>
                <w:rFonts w:ascii="仿宋_GB2312" w:eastAsia="仿宋_GB2312" w:hAnsi="宋体" w:cs="宋体"/>
                <w:sz w:val="24"/>
              </w:rPr>
            </w:pPr>
            <w:r w:rsidRPr="00A32F32">
              <w:rPr>
                <w:rFonts w:ascii="仿宋_GB2312" w:eastAsia="仿宋_GB2312" w:hAnsi="宋体" w:cs="宋体" w:hint="eastAsia"/>
                <w:sz w:val="24"/>
              </w:rPr>
              <w:t>5.3建立校园文化育人功能发挥长效机制</w:t>
            </w:r>
          </w:p>
        </w:tc>
        <w:tc>
          <w:tcPr>
            <w:tcW w:w="8703" w:type="dxa"/>
            <w:shd w:val="clear" w:color="auto" w:fill="auto"/>
            <w:vAlign w:val="center"/>
          </w:tcPr>
          <w:p w:rsidR="00AC7187" w:rsidRPr="00A32F32" w:rsidRDefault="00AC7187" w:rsidP="00B81C92">
            <w:pPr>
              <w:rPr>
                <w:rFonts w:ascii="仿宋_GB2312" w:eastAsia="仿宋_GB2312" w:hAnsi="宋体" w:cs="宋体"/>
                <w:sz w:val="24"/>
              </w:rPr>
            </w:pPr>
            <w:r w:rsidRPr="00A32F32">
              <w:rPr>
                <w:rFonts w:ascii="仿宋_GB2312" w:eastAsia="仿宋_GB2312" w:hAnsi="宋体" w:cs="宋体" w:hint="eastAsia"/>
                <w:sz w:val="24"/>
              </w:rPr>
              <w:t>1.</w:t>
            </w:r>
            <w:r>
              <w:rPr>
                <w:rFonts w:ascii="仿宋_GB2312" w:eastAsia="仿宋_GB2312" w:hAnsi="宋体" w:cs="宋体" w:hint="eastAsia"/>
                <w:sz w:val="24"/>
              </w:rPr>
              <w:t>充分挖掘院（系）</w:t>
            </w:r>
            <w:r w:rsidRPr="00A32F32">
              <w:rPr>
                <w:rFonts w:ascii="仿宋_GB2312" w:eastAsia="仿宋_GB2312" w:hAnsi="宋体" w:cs="宋体" w:hint="eastAsia"/>
                <w:sz w:val="24"/>
              </w:rPr>
              <w:t>和学科专业文化育人要素。</w:t>
            </w:r>
          </w:p>
        </w:tc>
      </w:tr>
      <w:tr w:rsidR="00AC7187" w:rsidRPr="00AA2F90" w:rsidTr="00B81C92">
        <w:trPr>
          <w:trHeight w:val="590"/>
        </w:trPr>
        <w:tc>
          <w:tcPr>
            <w:tcW w:w="2771" w:type="dxa"/>
            <w:vMerge/>
            <w:shd w:val="clear" w:color="auto" w:fill="auto"/>
          </w:tcPr>
          <w:p w:rsidR="00AC7187" w:rsidRPr="00A32F32" w:rsidRDefault="00AC7187" w:rsidP="00B81C92">
            <w:pPr>
              <w:rPr>
                <w:rFonts w:ascii="楷体_GB2312" w:eastAsia="楷体_GB2312" w:hAnsi="宋体" w:cs="宋体"/>
                <w:sz w:val="24"/>
              </w:rPr>
            </w:pPr>
          </w:p>
        </w:tc>
        <w:tc>
          <w:tcPr>
            <w:tcW w:w="2700" w:type="dxa"/>
            <w:vMerge/>
            <w:shd w:val="clear" w:color="auto" w:fill="auto"/>
            <w:vAlign w:val="center"/>
          </w:tcPr>
          <w:p w:rsidR="00AC7187" w:rsidRPr="00A32F32" w:rsidRDefault="00AC7187" w:rsidP="00B81C92">
            <w:pPr>
              <w:rPr>
                <w:rFonts w:ascii="仿宋_GB2312" w:eastAsia="仿宋_GB2312" w:hAnsi="宋体" w:cs="宋体"/>
                <w:sz w:val="24"/>
              </w:rPr>
            </w:pPr>
          </w:p>
        </w:tc>
        <w:tc>
          <w:tcPr>
            <w:tcW w:w="8703" w:type="dxa"/>
            <w:shd w:val="clear" w:color="auto" w:fill="auto"/>
            <w:vAlign w:val="center"/>
          </w:tcPr>
          <w:p w:rsidR="00AC7187" w:rsidRPr="00A32F32" w:rsidRDefault="00AC7187" w:rsidP="00B81C92">
            <w:pPr>
              <w:rPr>
                <w:rFonts w:ascii="仿宋_GB2312" w:eastAsia="仿宋_GB2312" w:hAnsi="宋体" w:cs="宋体"/>
                <w:sz w:val="24"/>
              </w:rPr>
            </w:pPr>
            <w:r w:rsidRPr="00A32F32">
              <w:rPr>
                <w:rFonts w:ascii="仿宋_GB2312" w:eastAsia="仿宋_GB2312" w:hAnsi="宋体" w:cs="宋体" w:hint="eastAsia"/>
                <w:sz w:val="24"/>
              </w:rPr>
              <w:t>2.院</w:t>
            </w:r>
            <w:r>
              <w:rPr>
                <w:rFonts w:ascii="仿宋_GB2312" w:eastAsia="仿宋_GB2312" w:hAnsi="宋体" w:cs="宋体" w:hint="eastAsia"/>
                <w:sz w:val="24"/>
              </w:rPr>
              <w:t>（</w:t>
            </w:r>
            <w:r w:rsidRPr="00A32F32">
              <w:rPr>
                <w:rFonts w:ascii="仿宋_GB2312" w:eastAsia="仿宋_GB2312" w:hAnsi="宋体" w:cs="宋体" w:hint="eastAsia"/>
                <w:sz w:val="24"/>
              </w:rPr>
              <w:t>系</w:t>
            </w:r>
            <w:r>
              <w:rPr>
                <w:rFonts w:ascii="仿宋_GB2312" w:eastAsia="仿宋_GB2312" w:hAnsi="宋体" w:cs="宋体" w:hint="eastAsia"/>
                <w:sz w:val="24"/>
              </w:rPr>
              <w:t>）</w:t>
            </w:r>
            <w:r w:rsidRPr="00A32F32">
              <w:rPr>
                <w:rFonts w:ascii="仿宋_GB2312" w:eastAsia="仿宋_GB2312" w:hAnsi="宋体" w:cs="宋体" w:hint="eastAsia"/>
                <w:sz w:val="24"/>
              </w:rPr>
              <w:t>文化建设成效显著，拥有至少1个校园文化品牌。</w:t>
            </w:r>
          </w:p>
        </w:tc>
      </w:tr>
      <w:tr w:rsidR="00AC7187" w:rsidRPr="00AA2F90" w:rsidTr="00B81C92">
        <w:trPr>
          <w:trHeight w:val="590"/>
        </w:trPr>
        <w:tc>
          <w:tcPr>
            <w:tcW w:w="2771" w:type="dxa"/>
            <w:vMerge w:val="restart"/>
            <w:shd w:val="clear" w:color="auto" w:fill="auto"/>
            <w:vAlign w:val="center"/>
          </w:tcPr>
          <w:p w:rsidR="00AC7187" w:rsidRPr="00A32F32" w:rsidRDefault="00AC7187" w:rsidP="00B81C92">
            <w:pPr>
              <w:jc w:val="center"/>
              <w:rPr>
                <w:rFonts w:ascii="楷体_GB2312" w:eastAsia="楷体_GB2312" w:hAnsi="宋体" w:cs="宋体"/>
                <w:sz w:val="24"/>
              </w:rPr>
            </w:pPr>
            <w:r w:rsidRPr="003810B3">
              <w:rPr>
                <w:rFonts w:ascii="黑体" w:eastAsia="黑体" w:hAnsi="黑体" w:cs="黑体" w:hint="eastAsia"/>
                <w:sz w:val="24"/>
              </w:rPr>
              <w:t>6.网络育人</w:t>
            </w:r>
          </w:p>
        </w:tc>
        <w:tc>
          <w:tcPr>
            <w:tcW w:w="2700" w:type="dxa"/>
            <w:vMerge w:val="restart"/>
            <w:shd w:val="clear" w:color="auto" w:fill="auto"/>
            <w:vAlign w:val="center"/>
          </w:tcPr>
          <w:p w:rsidR="00AC7187" w:rsidRPr="00A32F32" w:rsidRDefault="00AC7187" w:rsidP="00B81C92">
            <w:pPr>
              <w:rPr>
                <w:rFonts w:ascii="仿宋_GB2312" w:eastAsia="仿宋_GB2312" w:hAnsi="宋体" w:cs="宋体"/>
                <w:sz w:val="24"/>
              </w:rPr>
            </w:pPr>
            <w:r w:rsidRPr="00A32F32">
              <w:rPr>
                <w:rFonts w:ascii="仿宋_GB2312" w:eastAsia="仿宋_GB2312" w:hAnsi="宋体" w:cs="宋体" w:hint="eastAsia"/>
                <w:sz w:val="24"/>
              </w:rPr>
              <w:t>6.1建立网络素养教育长效机制</w:t>
            </w:r>
          </w:p>
        </w:tc>
        <w:tc>
          <w:tcPr>
            <w:tcW w:w="8703" w:type="dxa"/>
            <w:shd w:val="clear" w:color="auto" w:fill="auto"/>
            <w:vAlign w:val="center"/>
          </w:tcPr>
          <w:p w:rsidR="00AC7187" w:rsidRPr="00A32F32" w:rsidRDefault="00AC7187" w:rsidP="00B81C92">
            <w:pPr>
              <w:rPr>
                <w:rFonts w:ascii="仿宋_GB2312" w:eastAsia="仿宋_GB2312" w:hAnsi="宋体" w:cs="宋体"/>
                <w:sz w:val="24"/>
              </w:rPr>
            </w:pPr>
            <w:r w:rsidRPr="00A32F32">
              <w:rPr>
                <w:rFonts w:ascii="仿宋_GB2312" w:eastAsia="仿宋_GB2312" w:hAnsi="宋体" w:cs="宋体" w:hint="eastAsia"/>
                <w:sz w:val="24"/>
              </w:rPr>
              <w:t>1.</w:t>
            </w:r>
            <w:r>
              <w:rPr>
                <w:rFonts w:ascii="仿宋_GB2312" w:eastAsia="仿宋_GB2312" w:hAnsi="宋体" w:cs="宋体" w:hint="eastAsia"/>
                <w:sz w:val="24"/>
              </w:rPr>
              <w:t>引导师生</w:t>
            </w:r>
            <w:r w:rsidRPr="00A32F32">
              <w:rPr>
                <w:rFonts w:ascii="仿宋_GB2312" w:eastAsia="仿宋_GB2312" w:hAnsi="宋体" w:cs="宋体" w:hint="eastAsia"/>
                <w:sz w:val="24"/>
              </w:rPr>
              <w:t>增强网络安全意识，遵守网络行为规范。</w:t>
            </w:r>
          </w:p>
        </w:tc>
      </w:tr>
      <w:tr w:rsidR="00AC7187" w:rsidRPr="00AA2F90" w:rsidTr="00B81C92">
        <w:trPr>
          <w:trHeight w:val="590"/>
        </w:trPr>
        <w:tc>
          <w:tcPr>
            <w:tcW w:w="2771" w:type="dxa"/>
            <w:vMerge/>
            <w:shd w:val="clear" w:color="auto" w:fill="auto"/>
          </w:tcPr>
          <w:p w:rsidR="00AC7187" w:rsidRPr="00A32F32" w:rsidRDefault="00AC7187" w:rsidP="00B81C92">
            <w:pPr>
              <w:rPr>
                <w:rFonts w:ascii="楷体_GB2312" w:eastAsia="楷体_GB2312" w:hAnsi="宋体" w:cs="宋体"/>
                <w:sz w:val="24"/>
              </w:rPr>
            </w:pPr>
          </w:p>
        </w:tc>
        <w:tc>
          <w:tcPr>
            <w:tcW w:w="2700" w:type="dxa"/>
            <w:vMerge/>
            <w:shd w:val="clear" w:color="auto" w:fill="auto"/>
            <w:vAlign w:val="center"/>
          </w:tcPr>
          <w:p w:rsidR="00AC7187" w:rsidRPr="00A32F32" w:rsidRDefault="00AC7187" w:rsidP="00B81C92">
            <w:pPr>
              <w:rPr>
                <w:rFonts w:ascii="仿宋_GB2312" w:eastAsia="仿宋_GB2312" w:hAnsi="宋体" w:cs="宋体"/>
                <w:sz w:val="24"/>
              </w:rPr>
            </w:pPr>
          </w:p>
        </w:tc>
        <w:tc>
          <w:tcPr>
            <w:tcW w:w="8703" w:type="dxa"/>
            <w:shd w:val="clear" w:color="auto" w:fill="auto"/>
            <w:vAlign w:val="center"/>
          </w:tcPr>
          <w:p w:rsidR="00AC7187" w:rsidRPr="00A32F32" w:rsidRDefault="00AC7187" w:rsidP="00B81C92">
            <w:pPr>
              <w:rPr>
                <w:rFonts w:ascii="仿宋_GB2312" w:eastAsia="仿宋_GB2312" w:hAnsi="宋体" w:cs="宋体"/>
                <w:sz w:val="24"/>
              </w:rPr>
            </w:pPr>
            <w:r w:rsidRPr="00A32F32">
              <w:rPr>
                <w:rFonts w:ascii="仿宋_GB2312" w:eastAsia="仿宋_GB2312" w:hAnsi="宋体" w:cs="宋体" w:hint="eastAsia"/>
                <w:sz w:val="24"/>
              </w:rPr>
              <w:t>2.拓展网络教育平台，结合专业特点开发网络教育</w:t>
            </w:r>
            <w:r>
              <w:rPr>
                <w:rFonts w:ascii="仿宋_GB2312" w:eastAsia="仿宋_GB2312" w:hAnsi="宋体" w:cs="宋体" w:hint="eastAsia"/>
                <w:sz w:val="24"/>
              </w:rPr>
              <w:t>相关</w:t>
            </w:r>
            <w:r w:rsidRPr="00A32F32">
              <w:rPr>
                <w:rFonts w:ascii="仿宋_GB2312" w:eastAsia="仿宋_GB2312" w:hAnsi="宋体" w:cs="宋体" w:hint="eastAsia"/>
                <w:sz w:val="24"/>
              </w:rPr>
              <w:t>软件。</w:t>
            </w:r>
          </w:p>
        </w:tc>
      </w:tr>
      <w:tr w:rsidR="00AC7187" w:rsidRPr="00AA2F90" w:rsidTr="00B81C92">
        <w:trPr>
          <w:trHeight w:val="590"/>
        </w:trPr>
        <w:tc>
          <w:tcPr>
            <w:tcW w:w="2771" w:type="dxa"/>
            <w:vMerge/>
            <w:shd w:val="clear" w:color="auto" w:fill="auto"/>
          </w:tcPr>
          <w:p w:rsidR="00AC7187" w:rsidRPr="00A32F32" w:rsidRDefault="00AC7187" w:rsidP="00B81C92">
            <w:pPr>
              <w:rPr>
                <w:rFonts w:ascii="楷体_GB2312" w:eastAsia="楷体_GB2312" w:hAnsi="宋体" w:cs="宋体"/>
                <w:sz w:val="24"/>
              </w:rPr>
            </w:pPr>
          </w:p>
        </w:tc>
        <w:tc>
          <w:tcPr>
            <w:tcW w:w="2700" w:type="dxa"/>
            <w:vMerge/>
            <w:shd w:val="clear" w:color="auto" w:fill="auto"/>
            <w:vAlign w:val="center"/>
          </w:tcPr>
          <w:p w:rsidR="00AC7187" w:rsidRPr="00A32F32" w:rsidRDefault="00AC7187" w:rsidP="00B81C92">
            <w:pPr>
              <w:rPr>
                <w:rFonts w:ascii="仿宋_GB2312" w:eastAsia="仿宋_GB2312" w:hAnsi="宋体" w:cs="宋体"/>
                <w:sz w:val="24"/>
              </w:rPr>
            </w:pPr>
          </w:p>
        </w:tc>
        <w:tc>
          <w:tcPr>
            <w:tcW w:w="8703" w:type="dxa"/>
            <w:shd w:val="clear" w:color="auto" w:fill="auto"/>
            <w:vAlign w:val="center"/>
          </w:tcPr>
          <w:p w:rsidR="00AC7187" w:rsidRPr="00A32F32" w:rsidRDefault="00AC7187" w:rsidP="00B81C92">
            <w:pPr>
              <w:rPr>
                <w:rFonts w:ascii="仿宋_GB2312" w:eastAsia="仿宋_GB2312" w:hAnsi="宋体" w:cs="宋体"/>
                <w:sz w:val="24"/>
              </w:rPr>
            </w:pPr>
            <w:r w:rsidRPr="00A32F32">
              <w:rPr>
                <w:rFonts w:ascii="仿宋_GB2312" w:eastAsia="仿宋_GB2312" w:hAnsi="宋体" w:cs="宋体" w:hint="eastAsia"/>
                <w:sz w:val="24"/>
              </w:rPr>
              <w:t>3.开展网络文化建设活动。</w:t>
            </w:r>
          </w:p>
        </w:tc>
      </w:tr>
      <w:tr w:rsidR="00AC7187" w:rsidRPr="00AA2F90" w:rsidTr="00B81C92">
        <w:trPr>
          <w:trHeight w:val="590"/>
        </w:trPr>
        <w:tc>
          <w:tcPr>
            <w:tcW w:w="2771" w:type="dxa"/>
            <w:vMerge/>
            <w:shd w:val="clear" w:color="auto" w:fill="auto"/>
          </w:tcPr>
          <w:p w:rsidR="00AC7187" w:rsidRPr="00A32F32" w:rsidRDefault="00AC7187" w:rsidP="00B81C92">
            <w:pPr>
              <w:rPr>
                <w:rFonts w:ascii="楷体_GB2312" w:eastAsia="楷体_GB2312" w:hAnsi="宋体" w:cs="宋体"/>
                <w:sz w:val="24"/>
              </w:rPr>
            </w:pPr>
          </w:p>
        </w:tc>
        <w:tc>
          <w:tcPr>
            <w:tcW w:w="2700" w:type="dxa"/>
            <w:shd w:val="clear" w:color="auto" w:fill="auto"/>
            <w:vAlign w:val="center"/>
          </w:tcPr>
          <w:p w:rsidR="00AC7187" w:rsidRPr="00A32F32" w:rsidRDefault="00AC7187" w:rsidP="00B81C92">
            <w:pPr>
              <w:rPr>
                <w:rFonts w:ascii="仿宋_GB2312" w:eastAsia="仿宋_GB2312" w:hAnsi="宋体" w:cs="宋体"/>
                <w:sz w:val="24"/>
              </w:rPr>
            </w:pPr>
            <w:r w:rsidRPr="00A32F32">
              <w:rPr>
                <w:rFonts w:ascii="仿宋_GB2312" w:eastAsia="仿宋_GB2312" w:hAnsi="宋体" w:cs="宋体" w:hint="eastAsia"/>
                <w:sz w:val="24"/>
              </w:rPr>
              <w:t>6.2健全网络文化成果评价认定制度</w:t>
            </w:r>
          </w:p>
        </w:tc>
        <w:tc>
          <w:tcPr>
            <w:tcW w:w="8703" w:type="dxa"/>
            <w:shd w:val="clear" w:color="auto" w:fill="auto"/>
            <w:vAlign w:val="center"/>
          </w:tcPr>
          <w:p w:rsidR="00AC7187" w:rsidRPr="00A32F32" w:rsidRDefault="00AC7187" w:rsidP="00B81C92">
            <w:pPr>
              <w:rPr>
                <w:rFonts w:ascii="仿宋_GB2312" w:eastAsia="仿宋_GB2312" w:hAnsi="宋体" w:cs="宋体"/>
                <w:sz w:val="24"/>
              </w:rPr>
            </w:pPr>
            <w:r w:rsidRPr="00A32F32">
              <w:rPr>
                <w:rFonts w:ascii="仿宋_GB2312" w:eastAsia="仿宋_GB2312" w:hAnsi="宋体" w:cs="宋体" w:hint="eastAsia"/>
                <w:sz w:val="24"/>
              </w:rPr>
              <w:t>1.</w:t>
            </w:r>
            <w:r>
              <w:rPr>
                <w:rFonts w:ascii="仿宋_GB2312" w:eastAsia="仿宋_GB2312" w:hAnsi="宋体" w:cs="宋体" w:hint="eastAsia"/>
                <w:sz w:val="24"/>
              </w:rPr>
              <w:t>将</w:t>
            </w:r>
            <w:r w:rsidRPr="00A32F32">
              <w:rPr>
                <w:rFonts w:ascii="仿宋_GB2312" w:eastAsia="仿宋_GB2312" w:hAnsi="宋体" w:cs="宋体" w:hint="eastAsia"/>
                <w:sz w:val="24"/>
              </w:rPr>
              <w:t>优秀网络文化成果纳入院系科研成果统计、列为教师职务职称评聘条件、作为师生评奖评优依据。</w:t>
            </w:r>
          </w:p>
        </w:tc>
      </w:tr>
      <w:tr w:rsidR="00AC7187" w:rsidRPr="00AA2F90" w:rsidTr="00B81C92">
        <w:trPr>
          <w:trHeight w:val="681"/>
        </w:trPr>
        <w:tc>
          <w:tcPr>
            <w:tcW w:w="2771" w:type="dxa"/>
            <w:vMerge/>
            <w:shd w:val="clear" w:color="auto" w:fill="auto"/>
          </w:tcPr>
          <w:p w:rsidR="00AC7187" w:rsidRPr="00A32F32" w:rsidRDefault="00AC7187" w:rsidP="00B81C92">
            <w:pPr>
              <w:rPr>
                <w:rFonts w:ascii="楷体_GB2312" w:eastAsia="楷体_GB2312" w:hAnsi="宋体" w:cs="宋体"/>
                <w:sz w:val="24"/>
              </w:rPr>
            </w:pPr>
          </w:p>
        </w:tc>
        <w:tc>
          <w:tcPr>
            <w:tcW w:w="2700" w:type="dxa"/>
            <w:shd w:val="clear" w:color="auto" w:fill="auto"/>
            <w:vAlign w:val="center"/>
          </w:tcPr>
          <w:p w:rsidR="00AC7187" w:rsidRPr="00A32F32" w:rsidRDefault="00AC7187" w:rsidP="00B81C92">
            <w:pPr>
              <w:rPr>
                <w:rFonts w:ascii="仿宋_GB2312" w:eastAsia="仿宋_GB2312" w:hAnsi="宋体" w:cs="宋体"/>
                <w:sz w:val="24"/>
              </w:rPr>
            </w:pPr>
            <w:r w:rsidRPr="00A32F32">
              <w:rPr>
                <w:rFonts w:ascii="仿宋_GB2312" w:eastAsia="仿宋_GB2312" w:hAnsi="宋体" w:cs="宋体" w:hint="eastAsia"/>
                <w:sz w:val="24"/>
              </w:rPr>
              <w:t>6.3探索网络育人工作量认定办法</w:t>
            </w:r>
          </w:p>
        </w:tc>
        <w:tc>
          <w:tcPr>
            <w:tcW w:w="8703" w:type="dxa"/>
            <w:shd w:val="clear" w:color="auto" w:fill="auto"/>
            <w:vAlign w:val="center"/>
          </w:tcPr>
          <w:p w:rsidR="00AC7187" w:rsidRPr="00A32F32" w:rsidRDefault="00AC7187" w:rsidP="00B81C92">
            <w:pPr>
              <w:rPr>
                <w:rFonts w:ascii="仿宋_GB2312" w:eastAsia="仿宋_GB2312" w:hAnsi="宋体" w:cs="宋体"/>
                <w:sz w:val="24"/>
              </w:rPr>
            </w:pPr>
            <w:r w:rsidRPr="00A32F32">
              <w:rPr>
                <w:rFonts w:ascii="仿宋_GB2312" w:eastAsia="仿宋_GB2312" w:hAnsi="宋体" w:cs="宋体" w:hint="eastAsia"/>
                <w:sz w:val="24"/>
              </w:rPr>
              <w:t>1.有专人牵头负责网络力量培养，把网络育人工作计入工作量。</w:t>
            </w:r>
          </w:p>
        </w:tc>
      </w:tr>
      <w:tr w:rsidR="00AC7187" w:rsidRPr="00AA2F90" w:rsidTr="00B81C92">
        <w:trPr>
          <w:trHeight w:val="590"/>
        </w:trPr>
        <w:tc>
          <w:tcPr>
            <w:tcW w:w="2771" w:type="dxa"/>
            <w:vMerge w:val="restart"/>
            <w:shd w:val="clear" w:color="auto" w:fill="auto"/>
            <w:vAlign w:val="center"/>
          </w:tcPr>
          <w:p w:rsidR="00AC7187" w:rsidRPr="00A32F32" w:rsidRDefault="00AC7187" w:rsidP="00B81C92">
            <w:pPr>
              <w:jc w:val="center"/>
              <w:rPr>
                <w:rFonts w:ascii="楷体_GB2312" w:eastAsia="楷体_GB2312" w:hAnsi="宋体" w:cs="宋体"/>
                <w:sz w:val="24"/>
              </w:rPr>
            </w:pPr>
            <w:r w:rsidRPr="003810B3">
              <w:rPr>
                <w:rFonts w:ascii="黑体" w:eastAsia="黑体" w:hAnsi="黑体" w:cs="黑体" w:hint="eastAsia"/>
                <w:sz w:val="24"/>
              </w:rPr>
              <w:t>7.心理育人</w:t>
            </w:r>
          </w:p>
        </w:tc>
        <w:tc>
          <w:tcPr>
            <w:tcW w:w="2700" w:type="dxa"/>
            <w:vMerge w:val="restart"/>
            <w:shd w:val="clear" w:color="auto" w:fill="auto"/>
            <w:vAlign w:val="center"/>
          </w:tcPr>
          <w:p w:rsidR="00AC7187" w:rsidRPr="00A32F32" w:rsidRDefault="00AC7187" w:rsidP="00B81C92">
            <w:pPr>
              <w:rPr>
                <w:rFonts w:ascii="仿宋_GB2312" w:eastAsia="仿宋_GB2312" w:hAnsi="宋体" w:cs="宋体"/>
                <w:sz w:val="24"/>
              </w:rPr>
            </w:pPr>
            <w:r w:rsidRPr="00A32F32">
              <w:rPr>
                <w:rFonts w:ascii="仿宋_GB2312" w:eastAsia="仿宋_GB2312" w:hAnsi="宋体" w:cs="宋体" w:hint="eastAsia"/>
                <w:sz w:val="24"/>
              </w:rPr>
              <w:t>7.1建立心理健康教育长效机制</w:t>
            </w:r>
          </w:p>
        </w:tc>
        <w:tc>
          <w:tcPr>
            <w:tcW w:w="8703" w:type="dxa"/>
            <w:shd w:val="clear" w:color="auto" w:fill="auto"/>
            <w:vAlign w:val="center"/>
          </w:tcPr>
          <w:p w:rsidR="00AC7187" w:rsidRPr="00A32F32" w:rsidRDefault="00AC7187" w:rsidP="00B81C92">
            <w:pPr>
              <w:rPr>
                <w:rFonts w:ascii="仿宋_GB2312" w:eastAsia="仿宋_GB2312" w:hAnsi="宋体" w:cs="宋体"/>
                <w:sz w:val="24"/>
              </w:rPr>
            </w:pPr>
            <w:r w:rsidRPr="00A32F32">
              <w:rPr>
                <w:rFonts w:ascii="仿宋_GB2312" w:eastAsia="仿宋_GB2312" w:hAnsi="宋体" w:cs="宋体" w:hint="eastAsia"/>
                <w:sz w:val="24"/>
              </w:rPr>
              <w:t>1.把心理健康教育纳入人才培养方案，对不同学科专业大学生的心理健康教育针对性强。</w:t>
            </w:r>
          </w:p>
        </w:tc>
      </w:tr>
      <w:tr w:rsidR="00AC7187" w:rsidRPr="00AA2F90" w:rsidTr="00B81C92">
        <w:trPr>
          <w:trHeight w:val="590"/>
        </w:trPr>
        <w:tc>
          <w:tcPr>
            <w:tcW w:w="2771" w:type="dxa"/>
            <w:vMerge/>
            <w:shd w:val="clear" w:color="auto" w:fill="auto"/>
          </w:tcPr>
          <w:p w:rsidR="00AC7187" w:rsidRPr="00A32F32" w:rsidRDefault="00AC7187" w:rsidP="00B81C92">
            <w:pPr>
              <w:rPr>
                <w:rFonts w:ascii="楷体_GB2312" w:eastAsia="楷体_GB2312" w:hAnsi="宋体" w:cs="宋体"/>
                <w:sz w:val="24"/>
              </w:rPr>
            </w:pPr>
          </w:p>
        </w:tc>
        <w:tc>
          <w:tcPr>
            <w:tcW w:w="2700" w:type="dxa"/>
            <w:vMerge/>
            <w:shd w:val="clear" w:color="auto" w:fill="auto"/>
            <w:vAlign w:val="center"/>
          </w:tcPr>
          <w:p w:rsidR="00AC7187" w:rsidRPr="00A32F32" w:rsidRDefault="00AC7187" w:rsidP="00B81C92">
            <w:pPr>
              <w:rPr>
                <w:rFonts w:ascii="仿宋_GB2312" w:eastAsia="仿宋_GB2312" w:hAnsi="宋体" w:cs="宋体"/>
                <w:sz w:val="24"/>
              </w:rPr>
            </w:pPr>
          </w:p>
        </w:tc>
        <w:tc>
          <w:tcPr>
            <w:tcW w:w="8703" w:type="dxa"/>
            <w:shd w:val="clear" w:color="auto" w:fill="auto"/>
            <w:vAlign w:val="center"/>
          </w:tcPr>
          <w:p w:rsidR="00AC7187" w:rsidRPr="00A32F32" w:rsidRDefault="00AC7187" w:rsidP="00B81C92">
            <w:pPr>
              <w:rPr>
                <w:rFonts w:ascii="仿宋_GB2312" w:eastAsia="仿宋_GB2312" w:hAnsi="宋体" w:cs="宋体"/>
                <w:sz w:val="24"/>
              </w:rPr>
            </w:pPr>
            <w:r w:rsidRPr="00A32F32">
              <w:rPr>
                <w:rFonts w:ascii="仿宋_GB2312" w:eastAsia="仿宋_GB2312" w:hAnsi="宋体" w:cs="宋体" w:hint="eastAsia"/>
                <w:sz w:val="24"/>
              </w:rPr>
              <w:t>2.定期开展心理健康教育主题活动。</w:t>
            </w:r>
          </w:p>
        </w:tc>
      </w:tr>
      <w:tr w:rsidR="00AC7187" w:rsidRPr="00AA2F90" w:rsidTr="00B81C92">
        <w:trPr>
          <w:trHeight w:val="590"/>
        </w:trPr>
        <w:tc>
          <w:tcPr>
            <w:tcW w:w="2771" w:type="dxa"/>
            <w:vMerge/>
            <w:shd w:val="clear" w:color="auto" w:fill="auto"/>
          </w:tcPr>
          <w:p w:rsidR="00AC7187" w:rsidRPr="00A32F32" w:rsidRDefault="00AC7187" w:rsidP="00B81C92">
            <w:pPr>
              <w:rPr>
                <w:rFonts w:ascii="楷体_GB2312" w:eastAsia="楷体_GB2312" w:hAnsi="宋体" w:cs="宋体"/>
                <w:sz w:val="24"/>
              </w:rPr>
            </w:pPr>
          </w:p>
        </w:tc>
        <w:tc>
          <w:tcPr>
            <w:tcW w:w="2700" w:type="dxa"/>
            <w:shd w:val="clear" w:color="auto" w:fill="auto"/>
            <w:vAlign w:val="center"/>
          </w:tcPr>
          <w:p w:rsidR="00AC7187" w:rsidRPr="00A32F32" w:rsidRDefault="00AC7187" w:rsidP="00B81C92">
            <w:pPr>
              <w:rPr>
                <w:rFonts w:ascii="仿宋_GB2312" w:eastAsia="仿宋_GB2312" w:hAnsi="宋体" w:cs="宋体"/>
                <w:sz w:val="24"/>
              </w:rPr>
            </w:pPr>
            <w:r w:rsidRPr="00A32F32">
              <w:rPr>
                <w:rFonts w:ascii="仿宋_GB2312" w:eastAsia="仿宋_GB2312" w:hAnsi="宋体" w:cs="宋体" w:hint="eastAsia"/>
                <w:sz w:val="24"/>
              </w:rPr>
              <w:t>7.2健全预警防控体系</w:t>
            </w:r>
          </w:p>
        </w:tc>
        <w:tc>
          <w:tcPr>
            <w:tcW w:w="8703" w:type="dxa"/>
            <w:shd w:val="clear" w:color="auto" w:fill="auto"/>
            <w:vAlign w:val="center"/>
          </w:tcPr>
          <w:p w:rsidR="00AC7187" w:rsidRPr="00A32F32" w:rsidRDefault="00AC7187" w:rsidP="00B81C92">
            <w:pPr>
              <w:rPr>
                <w:rFonts w:ascii="仿宋_GB2312" w:eastAsia="仿宋_GB2312" w:hAnsi="宋体" w:cs="宋体"/>
                <w:sz w:val="24"/>
              </w:rPr>
            </w:pPr>
            <w:r w:rsidRPr="00A32F32">
              <w:rPr>
                <w:rFonts w:ascii="仿宋_GB2312" w:eastAsia="仿宋_GB2312" w:hAnsi="宋体" w:cs="宋体" w:hint="eastAsia"/>
                <w:sz w:val="24"/>
              </w:rPr>
              <w:t>1.建立院系、班级、宿舍“三级”预警防控体系，有心理危机干预预案。</w:t>
            </w:r>
          </w:p>
        </w:tc>
      </w:tr>
      <w:tr w:rsidR="00AC7187" w:rsidRPr="00AA2F90" w:rsidTr="00B81C92">
        <w:trPr>
          <w:trHeight w:val="590"/>
        </w:trPr>
        <w:tc>
          <w:tcPr>
            <w:tcW w:w="2771" w:type="dxa"/>
            <w:vMerge w:val="restart"/>
            <w:shd w:val="clear" w:color="auto" w:fill="auto"/>
            <w:vAlign w:val="center"/>
          </w:tcPr>
          <w:p w:rsidR="00AC7187" w:rsidRPr="00A32F32" w:rsidRDefault="00AC7187" w:rsidP="00B81C92">
            <w:pPr>
              <w:jc w:val="center"/>
              <w:rPr>
                <w:rFonts w:ascii="楷体_GB2312" w:eastAsia="楷体_GB2312" w:hAnsi="黑体" w:cs="黑体"/>
                <w:sz w:val="24"/>
              </w:rPr>
            </w:pPr>
            <w:r w:rsidRPr="003810B3">
              <w:rPr>
                <w:rFonts w:ascii="黑体" w:eastAsia="黑体" w:hAnsi="黑体" w:cs="黑体" w:hint="eastAsia"/>
                <w:sz w:val="24"/>
              </w:rPr>
              <w:t>8.管理育人</w:t>
            </w:r>
          </w:p>
        </w:tc>
        <w:tc>
          <w:tcPr>
            <w:tcW w:w="2700" w:type="dxa"/>
            <w:shd w:val="clear" w:color="auto" w:fill="auto"/>
            <w:vAlign w:val="center"/>
          </w:tcPr>
          <w:p w:rsidR="00AC7187" w:rsidRPr="00A32F32" w:rsidRDefault="00AC7187" w:rsidP="00B81C92">
            <w:pPr>
              <w:rPr>
                <w:rFonts w:ascii="仿宋_GB2312" w:eastAsia="仿宋_GB2312" w:hAnsi="宋体" w:cs="宋体"/>
                <w:sz w:val="24"/>
              </w:rPr>
            </w:pPr>
            <w:r w:rsidRPr="00A32F32">
              <w:rPr>
                <w:rFonts w:ascii="仿宋_GB2312" w:eastAsia="仿宋_GB2312" w:hAnsi="宋体" w:cs="宋体" w:hint="eastAsia"/>
                <w:sz w:val="24"/>
              </w:rPr>
              <w:t>8.1明确岗位育人职责</w:t>
            </w:r>
          </w:p>
        </w:tc>
        <w:tc>
          <w:tcPr>
            <w:tcW w:w="8703" w:type="dxa"/>
            <w:shd w:val="clear" w:color="auto" w:fill="auto"/>
            <w:vAlign w:val="center"/>
          </w:tcPr>
          <w:p w:rsidR="00AC7187" w:rsidRPr="00A32F32" w:rsidRDefault="00AC7187" w:rsidP="00B81C92">
            <w:pPr>
              <w:rPr>
                <w:rFonts w:ascii="仿宋_GB2312" w:eastAsia="仿宋_GB2312" w:hAnsi="宋体" w:cs="宋体"/>
                <w:sz w:val="24"/>
              </w:rPr>
            </w:pPr>
            <w:r w:rsidRPr="00A32F32">
              <w:rPr>
                <w:rFonts w:ascii="仿宋_GB2312" w:eastAsia="仿宋_GB2312" w:hAnsi="宋体" w:cs="宋体" w:hint="eastAsia"/>
                <w:sz w:val="24"/>
              </w:rPr>
              <w:t>1.有体现育人元素的岗位说明书。</w:t>
            </w:r>
          </w:p>
        </w:tc>
      </w:tr>
      <w:tr w:rsidR="00AC7187" w:rsidRPr="00AA2F90" w:rsidTr="00B81C92">
        <w:trPr>
          <w:trHeight w:val="590"/>
        </w:trPr>
        <w:tc>
          <w:tcPr>
            <w:tcW w:w="2771" w:type="dxa"/>
            <w:vMerge/>
            <w:shd w:val="clear" w:color="auto" w:fill="auto"/>
          </w:tcPr>
          <w:p w:rsidR="00AC7187" w:rsidRPr="00A32F32" w:rsidRDefault="00AC7187" w:rsidP="00B81C92">
            <w:pPr>
              <w:rPr>
                <w:rFonts w:ascii="楷体_GB2312" w:eastAsia="楷体_GB2312" w:hAnsi="宋体" w:cs="宋体"/>
                <w:sz w:val="24"/>
              </w:rPr>
            </w:pPr>
          </w:p>
        </w:tc>
        <w:tc>
          <w:tcPr>
            <w:tcW w:w="2700" w:type="dxa"/>
            <w:vMerge w:val="restart"/>
            <w:shd w:val="clear" w:color="auto" w:fill="auto"/>
            <w:vAlign w:val="center"/>
          </w:tcPr>
          <w:p w:rsidR="00AC7187" w:rsidRPr="00A32F32" w:rsidRDefault="00AC7187" w:rsidP="00B81C92">
            <w:pPr>
              <w:rPr>
                <w:rFonts w:ascii="仿宋_GB2312" w:eastAsia="仿宋_GB2312" w:hAnsi="宋体" w:cs="宋体"/>
                <w:sz w:val="24"/>
              </w:rPr>
            </w:pPr>
            <w:r w:rsidRPr="00A32F32">
              <w:rPr>
                <w:rFonts w:ascii="仿宋_GB2312" w:eastAsia="仿宋_GB2312" w:hAnsi="宋体" w:cs="宋体" w:hint="eastAsia"/>
                <w:sz w:val="24"/>
              </w:rPr>
              <w:t>8.2加强教师队伍管理</w:t>
            </w:r>
          </w:p>
        </w:tc>
        <w:tc>
          <w:tcPr>
            <w:tcW w:w="8703" w:type="dxa"/>
            <w:shd w:val="clear" w:color="auto" w:fill="auto"/>
            <w:vAlign w:val="center"/>
          </w:tcPr>
          <w:p w:rsidR="00AC7187" w:rsidRPr="00A32F32" w:rsidRDefault="00AC7187" w:rsidP="00B81C92">
            <w:pPr>
              <w:rPr>
                <w:rFonts w:ascii="仿宋_GB2312" w:eastAsia="仿宋_GB2312" w:hAnsi="宋体" w:cs="宋体"/>
                <w:sz w:val="24"/>
              </w:rPr>
            </w:pPr>
            <w:r w:rsidRPr="00A32F32">
              <w:rPr>
                <w:rFonts w:ascii="仿宋_GB2312" w:eastAsia="仿宋_GB2312" w:hAnsi="宋体" w:cs="宋体" w:hint="eastAsia"/>
                <w:sz w:val="24"/>
              </w:rPr>
              <w:t>1.把思想政治素质考核作为选聘教师的重要依据</w:t>
            </w:r>
            <w:r>
              <w:rPr>
                <w:rFonts w:ascii="仿宋_GB2312" w:eastAsia="仿宋_GB2312" w:hAnsi="宋体" w:cs="宋体" w:hint="eastAsia"/>
                <w:sz w:val="24"/>
              </w:rPr>
              <w:t>。</w:t>
            </w:r>
          </w:p>
        </w:tc>
      </w:tr>
      <w:tr w:rsidR="00AC7187" w:rsidRPr="00AA2F90" w:rsidTr="00B81C92">
        <w:trPr>
          <w:trHeight w:val="590"/>
        </w:trPr>
        <w:tc>
          <w:tcPr>
            <w:tcW w:w="2771" w:type="dxa"/>
            <w:vMerge/>
            <w:shd w:val="clear" w:color="auto" w:fill="auto"/>
          </w:tcPr>
          <w:p w:rsidR="00AC7187" w:rsidRPr="00A32F32" w:rsidRDefault="00AC7187" w:rsidP="00B81C92">
            <w:pPr>
              <w:rPr>
                <w:rFonts w:ascii="楷体_GB2312" w:eastAsia="楷体_GB2312" w:hAnsi="宋体" w:cs="宋体"/>
                <w:sz w:val="24"/>
              </w:rPr>
            </w:pPr>
          </w:p>
        </w:tc>
        <w:tc>
          <w:tcPr>
            <w:tcW w:w="2700" w:type="dxa"/>
            <w:vMerge/>
            <w:shd w:val="clear" w:color="auto" w:fill="auto"/>
          </w:tcPr>
          <w:p w:rsidR="00AC7187" w:rsidRPr="00A32F32" w:rsidRDefault="00AC7187" w:rsidP="00B81C92">
            <w:pPr>
              <w:rPr>
                <w:rFonts w:ascii="仿宋_GB2312" w:eastAsia="仿宋_GB2312" w:hAnsi="宋体" w:cs="宋体"/>
                <w:sz w:val="24"/>
              </w:rPr>
            </w:pPr>
          </w:p>
        </w:tc>
        <w:tc>
          <w:tcPr>
            <w:tcW w:w="8703" w:type="dxa"/>
            <w:shd w:val="clear" w:color="auto" w:fill="auto"/>
          </w:tcPr>
          <w:p w:rsidR="00AC7187" w:rsidRPr="00A32F32" w:rsidRDefault="00AC7187" w:rsidP="00B81C92">
            <w:pPr>
              <w:rPr>
                <w:rFonts w:ascii="仿宋_GB2312" w:eastAsia="仿宋_GB2312" w:hAnsi="宋体" w:cs="宋体"/>
                <w:sz w:val="24"/>
              </w:rPr>
            </w:pPr>
            <w:r w:rsidRPr="00A32F32">
              <w:rPr>
                <w:rFonts w:ascii="仿宋_GB2312" w:eastAsia="仿宋_GB2312" w:hAnsi="宋体" w:cs="宋体" w:hint="eastAsia"/>
                <w:sz w:val="24"/>
              </w:rPr>
              <w:t>2.对违反师德和学术不端行为严格查处。</w:t>
            </w:r>
          </w:p>
        </w:tc>
      </w:tr>
      <w:tr w:rsidR="00AC7187" w:rsidRPr="00AA2F90" w:rsidTr="00B81C92">
        <w:trPr>
          <w:trHeight w:val="590"/>
        </w:trPr>
        <w:tc>
          <w:tcPr>
            <w:tcW w:w="2771" w:type="dxa"/>
            <w:vMerge/>
            <w:shd w:val="clear" w:color="auto" w:fill="auto"/>
          </w:tcPr>
          <w:p w:rsidR="00AC7187" w:rsidRPr="00A32F32" w:rsidRDefault="00AC7187" w:rsidP="00B81C92">
            <w:pPr>
              <w:rPr>
                <w:rFonts w:ascii="楷体_GB2312" w:eastAsia="楷体_GB2312" w:hAnsi="宋体" w:cs="宋体"/>
                <w:sz w:val="24"/>
              </w:rPr>
            </w:pPr>
          </w:p>
        </w:tc>
        <w:tc>
          <w:tcPr>
            <w:tcW w:w="2700" w:type="dxa"/>
            <w:shd w:val="clear" w:color="auto" w:fill="auto"/>
          </w:tcPr>
          <w:p w:rsidR="00AC7187" w:rsidRPr="00A32F32" w:rsidRDefault="00AC7187" w:rsidP="00B81C92">
            <w:pPr>
              <w:rPr>
                <w:rFonts w:ascii="仿宋_GB2312" w:eastAsia="仿宋_GB2312" w:hAnsi="宋体" w:cs="宋体"/>
                <w:sz w:val="24"/>
              </w:rPr>
            </w:pPr>
            <w:r w:rsidRPr="00A32F32">
              <w:rPr>
                <w:rFonts w:ascii="仿宋_GB2312" w:eastAsia="仿宋_GB2312" w:hAnsi="宋体" w:cs="宋体" w:hint="eastAsia"/>
                <w:sz w:val="24"/>
              </w:rPr>
              <w:t>8.3建立考核评价激励机制</w:t>
            </w:r>
          </w:p>
        </w:tc>
        <w:tc>
          <w:tcPr>
            <w:tcW w:w="8703" w:type="dxa"/>
            <w:shd w:val="clear" w:color="auto" w:fill="auto"/>
          </w:tcPr>
          <w:p w:rsidR="00AC7187" w:rsidRPr="00A32F32" w:rsidRDefault="00AC7187" w:rsidP="00B81C92">
            <w:pPr>
              <w:rPr>
                <w:rFonts w:ascii="仿宋_GB2312" w:eastAsia="仿宋_GB2312" w:hAnsi="宋体" w:cs="宋体"/>
                <w:sz w:val="24"/>
              </w:rPr>
            </w:pPr>
            <w:r w:rsidRPr="00A32F32">
              <w:rPr>
                <w:rFonts w:ascii="仿宋_GB2312" w:eastAsia="仿宋_GB2312" w:hAnsi="宋体" w:cs="宋体" w:hint="eastAsia"/>
                <w:sz w:val="24"/>
              </w:rPr>
              <w:t>1.把育人功能发挥纳入管理岗位考核评价范围，作为评奖评优条件。</w:t>
            </w:r>
          </w:p>
        </w:tc>
      </w:tr>
      <w:tr w:rsidR="00AC7187" w:rsidRPr="00AA2F90" w:rsidTr="00B81C92">
        <w:trPr>
          <w:trHeight w:val="590"/>
        </w:trPr>
        <w:tc>
          <w:tcPr>
            <w:tcW w:w="2771" w:type="dxa"/>
            <w:shd w:val="clear" w:color="auto" w:fill="auto"/>
            <w:vAlign w:val="center"/>
          </w:tcPr>
          <w:p w:rsidR="00AC7187" w:rsidRPr="00A32F32" w:rsidRDefault="00AC7187" w:rsidP="00B81C92">
            <w:pPr>
              <w:jc w:val="center"/>
              <w:rPr>
                <w:rFonts w:ascii="楷体_GB2312" w:eastAsia="楷体_GB2312" w:hAnsi="黑体" w:cs="黑体"/>
                <w:sz w:val="24"/>
              </w:rPr>
            </w:pPr>
            <w:r w:rsidRPr="003810B3">
              <w:rPr>
                <w:rFonts w:ascii="黑体" w:eastAsia="黑体" w:hAnsi="黑体" w:cs="黑体" w:hint="eastAsia"/>
                <w:sz w:val="24"/>
              </w:rPr>
              <w:t>9.服务育人</w:t>
            </w:r>
          </w:p>
        </w:tc>
        <w:tc>
          <w:tcPr>
            <w:tcW w:w="2700" w:type="dxa"/>
            <w:shd w:val="clear" w:color="auto" w:fill="auto"/>
          </w:tcPr>
          <w:p w:rsidR="00AC7187" w:rsidRPr="00A32F32" w:rsidRDefault="00AC7187" w:rsidP="00B81C92">
            <w:pPr>
              <w:rPr>
                <w:rFonts w:ascii="仿宋_GB2312" w:eastAsia="仿宋_GB2312" w:hAnsi="宋体" w:cs="宋体"/>
                <w:sz w:val="24"/>
              </w:rPr>
            </w:pPr>
            <w:r w:rsidRPr="00A32F32">
              <w:rPr>
                <w:rFonts w:ascii="仿宋_GB2312" w:eastAsia="仿宋_GB2312" w:hAnsi="宋体" w:cs="宋体" w:hint="eastAsia"/>
                <w:sz w:val="24"/>
              </w:rPr>
              <w:t>9.1建立服务协同机制</w:t>
            </w:r>
          </w:p>
        </w:tc>
        <w:tc>
          <w:tcPr>
            <w:tcW w:w="8703" w:type="dxa"/>
            <w:shd w:val="clear" w:color="auto" w:fill="auto"/>
          </w:tcPr>
          <w:p w:rsidR="00AC7187" w:rsidRPr="00A32F32" w:rsidRDefault="00AC7187" w:rsidP="00B81C92">
            <w:pPr>
              <w:rPr>
                <w:rFonts w:ascii="仿宋_GB2312" w:eastAsia="仿宋_GB2312" w:hAnsi="宋体" w:cs="宋体"/>
                <w:sz w:val="24"/>
              </w:rPr>
            </w:pPr>
            <w:r w:rsidRPr="00A32F32">
              <w:rPr>
                <w:rFonts w:ascii="仿宋_GB2312" w:eastAsia="仿宋_GB2312" w:hAnsi="宋体" w:cs="宋体" w:hint="eastAsia"/>
                <w:sz w:val="24"/>
              </w:rPr>
              <w:t>1.建立与后勤、图书、医疗、保卫等多部门联动机制，配合服务部门落实育人要求。</w:t>
            </w:r>
          </w:p>
        </w:tc>
      </w:tr>
      <w:tr w:rsidR="00AC7187" w:rsidRPr="00AA2F90" w:rsidTr="00B81C92">
        <w:trPr>
          <w:trHeight w:val="590"/>
        </w:trPr>
        <w:tc>
          <w:tcPr>
            <w:tcW w:w="2771" w:type="dxa"/>
            <w:vMerge w:val="restart"/>
            <w:shd w:val="clear" w:color="auto" w:fill="auto"/>
            <w:vAlign w:val="center"/>
          </w:tcPr>
          <w:p w:rsidR="00AC7187" w:rsidRPr="00A32F32" w:rsidRDefault="00AC7187" w:rsidP="00B81C92">
            <w:pPr>
              <w:jc w:val="center"/>
              <w:rPr>
                <w:rFonts w:ascii="楷体_GB2312" w:eastAsia="楷体_GB2312" w:hAnsi="黑体" w:cs="黑体"/>
                <w:sz w:val="24"/>
              </w:rPr>
            </w:pPr>
            <w:r w:rsidRPr="003810B3">
              <w:rPr>
                <w:rFonts w:ascii="黑体" w:eastAsia="黑体" w:hAnsi="黑体" w:cs="黑体" w:hint="eastAsia"/>
                <w:sz w:val="24"/>
              </w:rPr>
              <w:t>10.资助育人</w:t>
            </w:r>
          </w:p>
        </w:tc>
        <w:tc>
          <w:tcPr>
            <w:tcW w:w="2700" w:type="dxa"/>
            <w:vMerge w:val="restart"/>
            <w:shd w:val="clear" w:color="auto" w:fill="auto"/>
          </w:tcPr>
          <w:p w:rsidR="00AC7187" w:rsidRDefault="00AC7187" w:rsidP="00B81C92">
            <w:pPr>
              <w:rPr>
                <w:rFonts w:ascii="仿宋_GB2312" w:eastAsia="仿宋_GB2312" w:hAnsi="宋体" w:cs="宋体"/>
                <w:sz w:val="24"/>
              </w:rPr>
            </w:pPr>
          </w:p>
          <w:p w:rsidR="00AC7187" w:rsidRPr="00A32F32" w:rsidRDefault="00AC7187" w:rsidP="00B81C92">
            <w:pPr>
              <w:rPr>
                <w:rFonts w:ascii="仿宋_GB2312" w:eastAsia="仿宋_GB2312" w:hAnsi="宋体" w:cs="宋体"/>
                <w:sz w:val="24"/>
              </w:rPr>
            </w:pPr>
            <w:r w:rsidRPr="00A32F32">
              <w:rPr>
                <w:rFonts w:ascii="仿宋_GB2312" w:eastAsia="仿宋_GB2312" w:hAnsi="宋体" w:cs="宋体" w:hint="eastAsia"/>
                <w:sz w:val="24"/>
              </w:rPr>
              <w:t>10.1构建资助育人长效机制</w:t>
            </w:r>
          </w:p>
        </w:tc>
        <w:tc>
          <w:tcPr>
            <w:tcW w:w="8703" w:type="dxa"/>
            <w:shd w:val="clear" w:color="auto" w:fill="auto"/>
          </w:tcPr>
          <w:p w:rsidR="00AC7187" w:rsidRPr="00A32F32" w:rsidRDefault="00AC7187" w:rsidP="00B81C92">
            <w:pPr>
              <w:rPr>
                <w:rFonts w:ascii="仿宋_GB2312" w:eastAsia="仿宋_GB2312" w:hAnsi="宋体" w:cs="宋体"/>
                <w:sz w:val="24"/>
              </w:rPr>
            </w:pPr>
            <w:r w:rsidRPr="00A32F32">
              <w:rPr>
                <w:rFonts w:ascii="仿宋_GB2312" w:eastAsia="仿宋_GB2312" w:hAnsi="宋体" w:cs="宋体" w:hint="eastAsia"/>
                <w:sz w:val="24"/>
              </w:rPr>
              <w:t>1.建立物质帮助、道德浸润、能力拓展、精神激励有效融合的资助育人长效机制</w:t>
            </w:r>
          </w:p>
        </w:tc>
      </w:tr>
      <w:tr w:rsidR="00AC7187" w:rsidRPr="00AA2F90" w:rsidTr="00B81C92">
        <w:trPr>
          <w:trHeight w:val="590"/>
        </w:trPr>
        <w:tc>
          <w:tcPr>
            <w:tcW w:w="2771" w:type="dxa"/>
            <w:vMerge/>
            <w:shd w:val="clear" w:color="auto" w:fill="auto"/>
          </w:tcPr>
          <w:p w:rsidR="00AC7187" w:rsidRPr="00A32F32" w:rsidRDefault="00AC7187" w:rsidP="00B81C92">
            <w:pPr>
              <w:rPr>
                <w:rFonts w:ascii="楷体_GB2312" w:eastAsia="楷体_GB2312" w:hAnsi="宋体" w:cs="宋体"/>
                <w:sz w:val="24"/>
              </w:rPr>
            </w:pPr>
          </w:p>
        </w:tc>
        <w:tc>
          <w:tcPr>
            <w:tcW w:w="2700" w:type="dxa"/>
            <w:vMerge/>
            <w:shd w:val="clear" w:color="auto" w:fill="auto"/>
          </w:tcPr>
          <w:p w:rsidR="00AC7187" w:rsidRPr="00A32F32" w:rsidRDefault="00AC7187" w:rsidP="00B81C92">
            <w:pPr>
              <w:rPr>
                <w:rFonts w:ascii="仿宋_GB2312" w:eastAsia="仿宋_GB2312" w:hAnsi="宋体" w:cs="宋体"/>
                <w:sz w:val="24"/>
              </w:rPr>
            </w:pPr>
          </w:p>
        </w:tc>
        <w:tc>
          <w:tcPr>
            <w:tcW w:w="8703" w:type="dxa"/>
            <w:shd w:val="clear" w:color="auto" w:fill="auto"/>
          </w:tcPr>
          <w:p w:rsidR="00AC7187" w:rsidRPr="00A32F32" w:rsidRDefault="00AC7187" w:rsidP="00B81C92">
            <w:pPr>
              <w:rPr>
                <w:rFonts w:ascii="仿宋_GB2312" w:eastAsia="仿宋_GB2312" w:hAnsi="宋体" w:cs="宋体"/>
                <w:sz w:val="24"/>
              </w:rPr>
            </w:pPr>
            <w:r w:rsidRPr="00A32F32">
              <w:rPr>
                <w:rFonts w:ascii="仿宋_GB2312" w:eastAsia="仿宋_GB2312" w:hAnsi="宋体" w:cs="宋体" w:hint="eastAsia"/>
                <w:sz w:val="24"/>
              </w:rPr>
              <w:t>2.有资助育人优秀案例和先进人物。</w:t>
            </w:r>
          </w:p>
        </w:tc>
      </w:tr>
      <w:tr w:rsidR="00AC7187" w:rsidRPr="00AA2F90" w:rsidTr="00B81C92">
        <w:trPr>
          <w:trHeight w:val="590"/>
        </w:trPr>
        <w:tc>
          <w:tcPr>
            <w:tcW w:w="2771" w:type="dxa"/>
            <w:vMerge/>
            <w:shd w:val="clear" w:color="auto" w:fill="auto"/>
          </w:tcPr>
          <w:p w:rsidR="00AC7187" w:rsidRPr="00A32F32" w:rsidRDefault="00AC7187" w:rsidP="00B81C92">
            <w:pPr>
              <w:rPr>
                <w:rFonts w:ascii="楷体_GB2312" w:eastAsia="楷体_GB2312" w:hAnsi="宋体" w:cs="宋体"/>
                <w:sz w:val="24"/>
              </w:rPr>
            </w:pPr>
          </w:p>
        </w:tc>
        <w:tc>
          <w:tcPr>
            <w:tcW w:w="2700" w:type="dxa"/>
            <w:shd w:val="clear" w:color="auto" w:fill="auto"/>
          </w:tcPr>
          <w:p w:rsidR="00AC7187" w:rsidRPr="00A32F32" w:rsidRDefault="00AC7187" w:rsidP="00B81C92">
            <w:pPr>
              <w:rPr>
                <w:rFonts w:ascii="仿宋_GB2312" w:eastAsia="仿宋_GB2312" w:hAnsi="宋体" w:cs="宋体"/>
                <w:sz w:val="24"/>
              </w:rPr>
            </w:pPr>
            <w:r w:rsidRPr="00A32F32">
              <w:rPr>
                <w:rFonts w:ascii="仿宋_GB2312" w:eastAsia="仿宋_GB2312" w:hAnsi="宋体" w:cs="宋体" w:hint="eastAsia"/>
                <w:sz w:val="24"/>
              </w:rPr>
              <w:t>10.2资助精准到位</w:t>
            </w:r>
          </w:p>
        </w:tc>
        <w:tc>
          <w:tcPr>
            <w:tcW w:w="8703" w:type="dxa"/>
            <w:shd w:val="clear" w:color="auto" w:fill="auto"/>
          </w:tcPr>
          <w:p w:rsidR="00AC7187" w:rsidRPr="00A32F32" w:rsidRDefault="00AC7187" w:rsidP="00B81C92">
            <w:pPr>
              <w:rPr>
                <w:rFonts w:ascii="仿宋_GB2312" w:eastAsia="仿宋_GB2312" w:hAnsi="宋体" w:cs="宋体"/>
                <w:sz w:val="24"/>
              </w:rPr>
            </w:pPr>
            <w:r>
              <w:rPr>
                <w:rFonts w:ascii="仿宋_GB2312" w:eastAsia="仿宋_GB2312" w:hAnsi="宋体" w:cs="宋体" w:hint="eastAsia"/>
                <w:sz w:val="24"/>
              </w:rPr>
              <w:t>1</w:t>
            </w:r>
            <w:r w:rsidRPr="00A32F32">
              <w:rPr>
                <w:rFonts w:ascii="仿宋_GB2312" w:eastAsia="仿宋_GB2312" w:hAnsi="宋体" w:cs="宋体" w:hint="eastAsia"/>
                <w:sz w:val="24"/>
              </w:rPr>
              <w:t>.资助对象、资助标准、资金分配、资金发放精准到位。</w:t>
            </w:r>
          </w:p>
        </w:tc>
      </w:tr>
      <w:tr w:rsidR="00AC7187" w:rsidRPr="00AA2F90" w:rsidTr="00B81C92">
        <w:trPr>
          <w:trHeight w:val="590"/>
        </w:trPr>
        <w:tc>
          <w:tcPr>
            <w:tcW w:w="2771" w:type="dxa"/>
            <w:vMerge w:val="restart"/>
            <w:shd w:val="clear" w:color="auto" w:fill="auto"/>
            <w:vAlign w:val="center"/>
          </w:tcPr>
          <w:p w:rsidR="00AC7187" w:rsidRPr="00A32F32" w:rsidRDefault="00AC7187" w:rsidP="00B81C92">
            <w:pPr>
              <w:jc w:val="center"/>
              <w:rPr>
                <w:rFonts w:ascii="楷体_GB2312" w:eastAsia="楷体_GB2312" w:hAnsi="黑体" w:cs="黑体"/>
                <w:sz w:val="24"/>
              </w:rPr>
            </w:pPr>
            <w:r w:rsidRPr="003810B3">
              <w:rPr>
                <w:rFonts w:ascii="黑体" w:eastAsia="黑体" w:hAnsi="黑体" w:cs="黑体" w:hint="eastAsia"/>
                <w:sz w:val="24"/>
              </w:rPr>
              <w:t>11.组织育人</w:t>
            </w:r>
          </w:p>
        </w:tc>
        <w:tc>
          <w:tcPr>
            <w:tcW w:w="2700" w:type="dxa"/>
            <w:shd w:val="clear" w:color="auto" w:fill="auto"/>
          </w:tcPr>
          <w:p w:rsidR="00AC7187" w:rsidRPr="00A32F32" w:rsidRDefault="00AC7187" w:rsidP="00B81C92">
            <w:pPr>
              <w:rPr>
                <w:rFonts w:ascii="仿宋_GB2312" w:eastAsia="仿宋_GB2312" w:hAnsi="宋体" w:cs="宋体"/>
                <w:sz w:val="24"/>
              </w:rPr>
            </w:pPr>
            <w:r w:rsidRPr="00A32F32">
              <w:rPr>
                <w:rFonts w:ascii="仿宋_GB2312" w:eastAsia="仿宋_GB2312" w:hAnsi="宋体" w:cs="宋体" w:hint="eastAsia"/>
                <w:sz w:val="24"/>
              </w:rPr>
              <w:t>11.1坚持评议考核制度</w:t>
            </w:r>
          </w:p>
        </w:tc>
        <w:tc>
          <w:tcPr>
            <w:tcW w:w="8703" w:type="dxa"/>
            <w:shd w:val="clear" w:color="auto" w:fill="auto"/>
          </w:tcPr>
          <w:p w:rsidR="00AC7187" w:rsidRPr="00A32F32" w:rsidRDefault="00AC7187" w:rsidP="00B81C92">
            <w:pPr>
              <w:rPr>
                <w:rFonts w:ascii="仿宋_GB2312" w:eastAsia="仿宋_GB2312" w:hAnsi="宋体" w:cs="宋体"/>
                <w:sz w:val="24"/>
              </w:rPr>
            </w:pPr>
            <w:r w:rsidRPr="00A32F32">
              <w:rPr>
                <w:rFonts w:ascii="仿宋_GB2312" w:eastAsia="仿宋_GB2312" w:hAnsi="宋体" w:cs="宋体" w:hint="eastAsia"/>
                <w:sz w:val="24"/>
              </w:rPr>
              <w:t>1.建立党支部书记抓基层党建述职评议考核制度，把“三全育人”作为考核内容。</w:t>
            </w:r>
          </w:p>
        </w:tc>
      </w:tr>
      <w:tr w:rsidR="00AC7187" w:rsidRPr="00AA2F90" w:rsidTr="00B81C92">
        <w:trPr>
          <w:trHeight w:val="590"/>
        </w:trPr>
        <w:tc>
          <w:tcPr>
            <w:tcW w:w="2771" w:type="dxa"/>
            <w:vMerge/>
            <w:shd w:val="clear" w:color="auto" w:fill="auto"/>
            <w:vAlign w:val="center"/>
          </w:tcPr>
          <w:p w:rsidR="00AC7187" w:rsidRPr="00A32F32" w:rsidRDefault="00AC7187" w:rsidP="00B81C92">
            <w:pPr>
              <w:jc w:val="center"/>
              <w:rPr>
                <w:rFonts w:ascii="楷体_GB2312" w:eastAsia="楷体_GB2312" w:hAnsi="黑体" w:cs="黑体"/>
                <w:sz w:val="24"/>
              </w:rPr>
            </w:pPr>
          </w:p>
        </w:tc>
        <w:tc>
          <w:tcPr>
            <w:tcW w:w="2700" w:type="dxa"/>
            <w:shd w:val="clear" w:color="auto" w:fill="auto"/>
          </w:tcPr>
          <w:p w:rsidR="00AC7187" w:rsidRPr="00A32F32" w:rsidRDefault="00AC7187" w:rsidP="00B81C92">
            <w:pPr>
              <w:rPr>
                <w:rFonts w:ascii="仿宋_GB2312" w:eastAsia="仿宋_GB2312" w:hAnsi="宋体" w:cs="宋体"/>
                <w:sz w:val="24"/>
              </w:rPr>
            </w:pPr>
            <w:r w:rsidRPr="00A32F32">
              <w:rPr>
                <w:rFonts w:ascii="仿宋_GB2312" w:eastAsia="仿宋_GB2312" w:hAnsi="宋体" w:cs="宋体" w:hint="eastAsia"/>
                <w:sz w:val="24"/>
              </w:rPr>
              <w:t>11.2选优配强党支部书记</w:t>
            </w:r>
          </w:p>
        </w:tc>
        <w:tc>
          <w:tcPr>
            <w:tcW w:w="8703" w:type="dxa"/>
            <w:shd w:val="clear" w:color="auto" w:fill="auto"/>
          </w:tcPr>
          <w:p w:rsidR="00AC7187" w:rsidRPr="00A32F32" w:rsidRDefault="00AC7187" w:rsidP="00B81C92">
            <w:pPr>
              <w:rPr>
                <w:rFonts w:ascii="仿宋_GB2312" w:eastAsia="仿宋_GB2312" w:hAnsi="宋体" w:cs="宋体"/>
                <w:sz w:val="24"/>
              </w:rPr>
            </w:pPr>
            <w:r w:rsidRPr="00A32F32">
              <w:rPr>
                <w:rFonts w:ascii="仿宋_GB2312" w:eastAsia="仿宋_GB2312" w:hAnsi="宋体" w:cs="宋体" w:hint="eastAsia"/>
                <w:sz w:val="24"/>
              </w:rPr>
              <w:t>1.深入实施教师党支部书记“双带头人”培育工程。</w:t>
            </w:r>
          </w:p>
        </w:tc>
      </w:tr>
      <w:tr w:rsidR="00AC7187" w:rsidRPr="00AA2F90" w:rsidTr="00B81C92">
        <w:trPr>
          <w:trHeight w:val="590"/>
        </w:trPr>
        <w:tc>
          <w:tcPr>
            <w:tcW w:w="2771" w:type="dxa"/>
            <w:vMerge/>
            <w:shd w:val="clear" w:color="auto" w:fill="auto"/>
            <w:vAlign w:val="center"/>
          </w:tcPr>
          <w:p w:rsidR="00AC7187" w:rsidRPr="00A32F32" w:rsidRDefault="00AC7187" w:rsidP="00B81C92">
            <w:pPr>
              <w:jc w:val="center"/>
              <w:rPr>
                <w:rFonts w:ascii="楷体_GB2312" w:eastAsia="楷体_GB2312" w:hAnsi="黑体" w:cs="黑体"/>
                <w:sz w:val="24"/>
              </w:rPr>
            </w:pPr>
          </w:p>
        </w:tc>
        <w:tc>
          <w:tcPr>
            <w:tcW w:w="2700" w:type="dxa"/>
            <w:shd w:val="clear" w:color="auto" w:fill="auto"/>
          </w:tcPr>
          <w:p w:rsidR="00AC7187" w:rsidRPr="00A32F32" w:rsidRDefault="00AC7187" w:rsidP="00B81C92">
            <w:pPr>
              <w:rPr>
                <w:rFonts w:ascii="仿宋_GB2312" w:eastAsia="仿宋_GB2312" w:hAnsi="宋体" w:cs="宋体"/>
                <w:sz w:val="24"/>
              </w:rPr>
            </w:pPr>
            <w:r w:rsidRPr="00A32F32">
              <w:rPr>
                <w:rFonts w:ascii="仿宋_GB2312" w:eastAsia="仿宋_GB2312" w:hAnsi="宋体" w:cs="宋体" w:hint="eastAsia"/>
                <w:sz w:val="24"/>
              </w:rPr>
              <w:t>11.3形成育人组织合力</w:t>
            </w:r>
          </w:p>
        </w:tc>
        <w:tc>
          <w:tcPr>
            <w:tcW w:w="8703" w:type="dxa"/>
            <w:shd w:val="clear" w:color="auto" w:fill="auto"/>
          </w:tcPr>
          <w:p w:rsidR="00AC7187" w:rsidRPr="00A32F32" w:rsidRDefault="00AC7187" w:rsidP="00B81C92">
            <w:pPr>
              <w:rPr>
                <w:rFonts w:ascii="仿宋_GB2312" w:eastAsia="仿宋_GB2312" w:hAnsi="宋体" w:cs="宋体"/>
                <w:sz w:val="24"/>
              </w:rPr>
            </w:pPr>
            <w:r w:rsidRPr="00A32F32">
              <w:rPr>
                <w:rFonts w:ascii="仿宋_GB2312" w:eastAsia="仿宋_GB2312" w:hAnsi="宋体" w:cs="宋体" w:hint="eastAsia"/>
                <w:sz w:val="24"/>
              </w:rPr>
              <w:t>2.工会、共青团、学生会等群团组织组织动员、引领教育学生有载体、成效好。</w:t>
            </w:r>
          </w:p>
        </w:tc>
      </w:tr>
      <w:tr w:rsidR="00AC7187" w:rsidRPr="00AA2F90" w:rsidTr="00B81C92">
        <w:trPr>
          <w:trHeight w:val="590"/>
        </w:trPr>
        <w:tc>
          <w:tcPr>
            <w:tcW w:w="2771" w:type="dxa"/>
            <w:vMerge w:val="restart"/>
            <w:shd w:val="clear" w:color="auto" w:fill="auto"/>
            <w:vAlign w:val="center"/>
          </w:tcPr>
          <w:p w:rsidR="00AC7187" w:rsidRPr="00A32F32" w:rsidRDefault="00AC7187" w:rsidP="00B81C92">
            <w:pPr>
              <w:jc w:val="center"/>
              <w:rPr>
                <w:rFonts w:ascii="楷体_GB2312" w:eastAsia="楷体_GB2312" w:hAnsi="黑体" w:cs="黑体"/>
                <w:sz w:val="24"/>
              </w:rPr>
            </w:pPr>
            <w:r w:rsidRPr="003810B3">
              <w:rPr>
                <w:rFonts w:ascii="黑体" w:eastAsia="黑体" w:hAnsi="黑体" w:cs="黑体" w:hint="eastAsia"/>
                <w:sz w:val="24"/>
              </w:rPr>
              <w:t>12.条件保障</w:t>
            </w:r>
          </w:p>
        </w:tc>
        <w:tc>
          <w:tcPr>
            <w:tcW w:w="2700" w:type="dxa"/>
            <w:shd w:val="clear" w:color="auto" w:fill="auto"/>
          </w:tcPr>
          <w:p w:rsidR="00AC7187" w:rsidRPr="00A32F32" w:rsidRDefault="00AC7187" w:rsidP="00B81C92">
            <w:pPr>
              <w:rPr>
                <w:rFonts w:ascii="仿宋_GB2312" w:eastAsia="仿宋_GB2312" w:hAnsi="宋体" w:cs="宋体"/>
                <w:sz w:val="24"/>
              </w:rPr>
            </w:pPr>
            <w:r w:rsidRPr="00A32F32">
              <w:rPr>
                <w:rFonts w:ascii="仿宋_GB2312" w:eastAsia="仿宋_GB2312" w:hAnsi="宋体" w:cs="宋体" w:hint="eastAsia"/>
                <w:sz w:val="24"/>
              </w:rPr>
              <w:t>12.1政策保障到位</w:t>
            </w:r>
          </w:p>
        </w:tc>
        <w:tc>
          <w:tcPr>
            <w:tcW w:w="8703" w:type="dxa"/>
            <w:shd w:val="clear" w:color="auto" w:fill="auto"/>
          </w:tcPr>
          <w:p w:rsidR="00AC7187" w:rsidRPr="00A32F32" w:rsidRDefault="00AC7187" w:rsidP="00B81C92">
            <w:pPr>
              <w:rPr>
                <w:rFonts w:ascii="仿宋_GB2312" w:eastAsia="仿宋_GB2312" w:hAnsi="宋体" w:cs="宋体"/>
                <w:sz w:val="24"/>
              </w:rPr>
            </w:pPr>
            <w:r w:rsidRPr="00A32F32">
              <w:rPr>
                <w:rFonts w:ascii="仿宋_GB2312" w:eastAsia="仿宋_GB2312" w:hAnsi="宋体" w:cs="宋体" w:hint="eastAsia"/>
                <w:sz w:val="24"/>
              </w:rPr>
              <w:t>1.全面落实“高校思想政治工作质量提升工程”明确的政策要求和刚性指标。</w:t>
            </w:r>
          </w:p>
        </w:tc>
      </w:tr>
      <w:tr w:rsidR="00AC7187" w:rsidRPr="00AA2F90" w:rsidTr="00B81C92">
        <w:trPr>
          <w:trHeight w:val="590"/>
        </w:trPr>
        <w:tc>
          <w:tcPr>
            <w:tcW w:w="2771" w:type="dxa"/>
            <w:vMerge/>
            <w:shd w:val="clear" w:color="auto" w:fill="auto"/>
          </w:tcPr>
          <w:p w:rsidR="00AC7187" w:rsidRPr="00AA2F90" w:rsidRDefault="00AC7187" w:rsidP="00B81C92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700" w:type="dxa"/>
            <w:shd w:val="clear" w:color="auto" w:fill="auto"/>
          </w:tcPr>
          <w:p w:rsidR="00AC7187" w:rsidRPr="00A32F32" w:rsidRDefault="00AC7187" w:rsidP="00B81C92">
            <w:pPr>
              <w:rPr>
                <w:rFonts w:ascii="仿宋_GB2312" w:eastAsia="仿宋_GB2312" w:hAnsi="宋体" w:cs="宋体"/>
                <w:sz w:val="24"/>
              </w:rPr>
            </w:pPr>
            <w:r w:rsidRPr="00A32F32">
              <w:rPr>
                <w:rFonts w:ascii="仿宋_GB2312" w:eastAsia="仿宋_GB2312" w:hAnsi="宋体" w:cs="宋体" w:hint="eastAsia"/>
                <w:sz w:val="24"/>
              </w:rPr>
              <w:t>12.2人员保障到位</w:t>
            </w:r>
          </w:p>
        </w:tc>
        <w:tc>
          <w:tcPr>
            <w:tcW w:w="8703" w:type="dxa"/>
            <w:shd w:val="clear" w:color="auto" w:fill="auto"/>
          </w:tcPr>
          <w:p w:rsidR="00AC7187" w:rsidRPr="00A32F32" w:rsidRDefault="00AC7187" w:rsidP="00B81C92">
            <w:pPr>
              <w:rPr>
                <w:rFonts w:ascii="仿宋_GB2312" w:eastAsia="仿宋_GB2312" w:hAnsi="宋体" w:cs="宋体"/>
                <w:sz w:val="24"/>
              </w:rPr>
            </w:pPr>
            <w:r w:rsidRPr="00A32F32">
              <w:rPr>
                <w:rFonts w:ascii="仿宋_GB2312" w:eastAsia="仿宋_GB2312" w:hAnsi="宋体" w:cs="宋体" w:hint="eastAsia"/>
                <w:sz w:val="24"/>
              </w:rPr>
              <w:t>1.辅导员达到师生比1:200要求，至少配备1名专职辅导员，有专职副书记。</w:t>
            </w:r>
          </w:p>
        </w:tc>
      </w:tr>
      <w:tr w:rsidR="00AC7187" w:rsidRPr="00AA2F90" w:rsidTr="00B81C92">
        <w:trPr>
          <w:trHeight w:val="590"/>
        </w:trPr>
        <w:tc>
          <w:tcPr>
            <w:tcW w:w="2771" w:type="dxa"/>
            <w:vMerge/>
            <w:shd w:val="clear" w:color="auto" w:fill="auto"/>
          </w:tcPr>
          <w:p w:rsidR="00AC7187" w:rsidRPr="00AA2F90" w:rsidRDefault="00AC7187" w:rsidP="00B81C92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700" w:type="dxa"/>
            <w:shd w:val="clear" w:color="auto" w:fill="auto"/>
          </w:tcPr>
          <w:p w:rsidR="00AC7187" w:rsidRPr="00A32F32" w:rsidRDefault="00AC7187" w:rsidP="00B81C92">
            <w:pPr>
              <w:rPr>
                <w:rFonts w:ascii="仿宋_GB2312" w:eastAsia="仿宋_GB2312" w:hAnsi="宋体" w:cs="宋体"/>
                <w:sz w:val="24"/>
              </w:rPr>
            </w:pPr>
            <w:r w:rsidRPr="00A32F32">
              <w:rPr>
                <w:rFonts w:ascii="仿宋_GB2312" w:eastAsia="仿宋_GB2312" w:hAnsi="宋体" w:cs="宋体" w:hint="eastAsia"/>
                <w:sz w:val="24"/>
              </w:rPr>
              <w:t>12.3 经费保障到位</w:t>
            </w:r>
          </w:p>
        </w:tc>
        <w:tc>
          <w:tcPr>
            <w:tcW w:w="8703" w:type="dxa"/>
            <w:shd w:val="clear" w:color="auto" w:fill="auto"/>
          </w:tcPr>
          <w:p w:rsidR="00AC7187" w:rsidRPr="00A32F32" w:rsidRDefault="00AC7187" w:rsidP="00B81C92">
            <w:pPr>
              <w:rPr>
                <w:rFonts w:ascii="仿宋_GB2312" w:eastAsia="仿宋_GB2312" w:hAnsi="宋体" w:cs="宋体"/>
                <w:sz w:val="24"/>
              </w:rPr>
            </w:pPr>
            <w:r w:rsidRPr="00A32F32">
              <w:rPr>
                <w:rFonts w:ascii="仿宋_GB2312" w:eastAsia="仿宋_GB2312" w:hAnsi="宋体" w:cs="宋体" w:hint="eastAsia"/>
                <w:sz w:val="24"/>
              </w:rPr>
              <w:t>1.按照师生规模设立党建与思想政治工作专项经费，纳入院系经费预算。</w:t>
            </w:r>
          </w:p>
        </w:tc>
      </w:tr>
    </w:tbl>
    <w:p w:rsidR="00AC7187" w:rsidRDefault="00AC7187" w:rsidP="00AC7187"/>
    <w:p w:rsidR="00AC7187" w:rsidRPr="00AC7187" w:rsidRDefault="00AC7187" w:rsidP="00FD2617">
      <w:pPr>
        <w:spacing w:line="560" w:lineRule="exact"/>
        <w:ind w:rightChars="-94" w:right="-197"/>
        <w:rPr>
          <w:rFonts w:ascii="Times New Roman" w:eastAsia="仿宋_GB2312" w:hAnsi="Times New Roman" w:cs="Times New Roman"/>
          <w:sz w:val="32"/>
          <w:szCs w:val="32"/>
        </w:rPr>
      </w:pPr>
    </w:p>
    <w:sectPr w:rsidR="00AC7187" w:rsidRPr="00AC7187" w:rsidSect="00FD2617">
      <w:footerReference w:type="default" r:id="rId8"/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D3ED1" w:rsidRDefault="00FD3ED1" w:rsidP="002E3DF9">
      <w:r>
        <w:separator/>
      </w:r>
    </w:p>
  </w:endnote>
  <w:endnote w:type="continuationSeparator" w:id="0">
    <w:p w:rsidR="00FD3ED1" w:rsidRDefault="00FD3ED1" w:rsidP="002E3D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charset w:val="86"/>
    <w:family w:val="script"/>
    <w:pitch w:val="fixed"/>
    <w:sig w:usb0="00000001" w:usb1="080E0000" w:usb2="00000010" w:usb3="00000000" w:csb0="00040000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楷体_GB2312">
    <w:altName w:val="楷体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602214495"/>
      <w:docPartObj>
        <w:docPartGallery w:val="AutoText"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B81C92" w:rsidRDefault="00B81C92">
        <w:pPr>
          <w:pStyle w:val="a3"/>
          <w:jc w:val="center"/>
          <w:rPr>
            <w:rFonts w:ascii="Times New Roman" w:hAnsi="Times New Roman" w:cs="Times New Roman"/>
            <w:sz w:val="24"/>
            <w:szCs w:val="24"/>
          </w:rPr>
        </w:pPr>
        <w:r>
          <w:rPr>
            <w:rFonts w:ascii="Times New Roman" w:hAnsi="Times New Roman" w:cs="Times New Roman"/>
            <w:sz w:val="24"/>
            <w:szCs w:val="24"/>
          </w:rPr>
          <w:fldChar w:fldCharType="begin"/>
        </w:r>
        <w:r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2273AF" w:rsidRPr="002273AF">
          <w:rPr>
            <w:rFonts w:ascii="Times New Roman" w:hAnsi="Times New Roman" w:cs="Times New Roman"/>
            <w:noProof/>
            <w:sz w:val="24"/>
            <w:szCs w:val="24"/>
            <w:lang w:val="zh-CN"/>
          </w:rPr>
          <w:t>2</w:t>
        </w:r>
        <w:r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B81C92" w:rsidRDefault="00B81C92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D3ED1" w:rsidRDefault="00FD3ED1" w:rsidP="002E3DF9">
      <w:r>
        <w:separator/>
      </w:r>
    </w:p>
  </w:footnote>
  <w:footnote w:type="continuationSeparator" w:id="0">
    <w:p w:rsidR="00FD3ED1" w:rsidRDefault="00FD3ED1" w:rsidP="002E3DF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0241"/>
    <w:rsid w:val="0002190A"/>
    <w:rsid w:val="00021CD2"/>
    <w:rsid w:val="000226D5"/>
    <w:rsid w:val="0004290E"/>
    <w:rsid w:val="0005039C"/>
    <w:rsid w:val="00057117"/>
    <w:rsid w:val="00066491"/>
    <w:rsid w:val="0006673D"/>
    <w:rsid w:val="00085CC0"/>
    <w:rsid w:val="00091193"/>
    <w:rsid w:val="00093DD0"/>
    <w:rsid w:val="00093E94"/>
    <w:rsid w:val="00093F52"/>
    <w:rsid w:val="00094D2A"/>
    <w:rsid w:val="000959C8"/>
    <w:rsid w:val="000A35EE"/>
    <w:rsid w:val="000B2A8C"/>
    <w:rsid w:val="000E4FA1"/>
    <w:rsid w:val="001111F0"/>
    <w:rsid w:val="00123B97"/>
    <w:rsid w:val="00151617"/>
    <w:rsid w:val="001522B8"/>
    <w:rsid w:val="00157419"/>
    <w:rsid w:val="001660B5"/>
    <w:rsid w:val="00183F98"/>
    <w:rsid w:val="001A26AF"/>
    <w:rsid w:val="001B34BD"/>
    <w:rsid w:val="001B7421"/>
    <w:rsid w:val="001C643D"/>
    <w:rsid w:val="001D1978"/>
    <w:rsid w:val="001E2B2C"/>
    <w:rsid w:val="001F2E3D"/>
    <w:rsid w:val="00205DFD"/>
    <w:rsid w:val="0021116B"/>
    <w:rsid w:val="002261C3"/>
    <w:rsid w:val="002264DC"/>
    <w:rsid w:val="002273AF"/>
    <w:rsid w:val="002276EF"/>
    <w:rsid w:val="00236A03"/>
    <w:rsid w:val="00241FF6"/>
    <w:rsid w:val="002423F9"/>
    <w:rsid w:val="00246D2F"/>
    <w:rsid w:val="0025172E"/>
    <w:rsid w:val="00255593"/>
    <w:rsid w:val="0025702A"/>
    <w:rsid w:val="00270F73"/>
    <w:rsid w:val="00276A09"/>
    <w:rsid w:val="00291422"/>
    <w:rsid w:val="0029276A"/>
    <w:rsid w:val="00294F6D"/>
    <w:rsid w:val="002A6188"/>
    <w:rsid w:val="002C1AFC"/>
    <w:rsid w:val="002C6A73"/>
    <w:rsid w:val="002E3DF9"/>
    <w:rsid w:val="002F382F"/>
    <w:rsid w:val="00300E91"/>
    <w:rsid w:val="00307371"/>
    <w:rsid w:val="00326F33"/>
    <w:rsid w:val="0033120E"/>
    <w:rsid w:val="00334125"/>
    <w:rsid w:val="00335559"/>
    <w:rsid w:val="00356A60"/>
    <w:rsid w:val="00364DD0"/>
    <w:rsid w:val="0037142B"/>
    <w:rsid w:val="00374738"/>
    <w:rsid w:val="00390259"/>
    <w:rsid w:val="00393D8C"/>
    <w:rsid w:val="003A1B8C"/>
    <w:rsid w:val="003A4689"/>
    <w:rsid w:val="003B328D"/>
    <w:rsid w:val="003B37B2"/>
    <w:rsid w:val="003B3810"/>
    <w:rsid w:val="003B70E9"/>
    <w:rsid w:val="003C11A3"/>
    <w:rsid w:val="003C7BC0"/>
    <w:rsid w:val="003D44CB"/>
    <w:rsid w:val="003D4524"/>
    <w:rsid w:val="003D614D"/>
    <w:rsid w:val="003E41C8"/>
    <w:rsid w:val="003F1B57"/>
    <w:rsid w:val="00402194"/>
    <w:rsid w:val="00405CDF"/>
    <w:rsid w:val="004134A7"/>
    <w:rsid w:val="00414C43"/>
    <w:rsid w:val="004169CA"/>
    <w:rsid w:val="00425F98"/>
    <w:rsid w:val="00427102"/>
    <w:rsid w:val="0043399A"/>
    <w:rsid w:val="004353BF"/>
    <w:rsid w:val="004414EC"/>
    <w:rsid w:val="00445676"/>
    <w:rsid w:val="004478C4"/>
    <w:rsid w:val="00451E75"/>
    <w:rsid w:val="00452CBD"/>
    <w:rsid w:val="004578D0"/>
    <w:rsid w:val="00481E6D"/>
    <w:rsid w:val="0049518E"/>
    <w:rsid w:val="00495F60"/>
    <w:rsid w:val="004A3327"/>
    <w:rsid w:val="004C606D"/>
    <w:rsid w:val="004D0E74"/>
    <w:rsid w:val="004D5023"/>
    <w:rsid w:val="004E018C"/>
    <w:rsid w:val="004E2B11"/>
    <w:rsid w:val="004E3771"/>
    <w:rsid w:val="004F0FF3"/>
    <w:rsid w:val="004F5995"/>
    <w:rsid w:val="004F5DB7"/>
    <w:rsid w:val="00500A66"/>
    <w:rsid w:val="0050161F"/>
    <w:rsid w:val="005070E8"/>
    <w:rsid w:val="005113EB"/>
    <w:rsid w:val="00511D72"/>
    <w:rsid w:val="0052146E"/>
    <w:rsid w:val="00527ED5"/>
    <w:rsid w:val="00530D20"/>
    <w:rsid w:val="00534E2C"/>
    <w:rsid w:val="00540896"/>
    <w:rsid w:val="00550BD3"/>
    <w:rsid w:val="00553434"/>
    <w:rsid w:val="00572C13"/>
    <w:rsid w:val="00581494"/>
    <w:rsid w:val="00590464"/>
    <w:rsid w:val="00595827"/>
    <w:rsid w:val="005B5954"/>
    <w:rsid w:val="005D720D"/>
    <w:rsid w:val="005F1BA6"/>
    <w:rsid w:val="00603659"/>
    <w:rsid w:val="00605DDD"/>
    <w:rsid w:val="00610DBD"/>
    <w:rsid w:val="00611E08"/>
    <w:rsid w:val="00612EAF"/>
    <w:rsid w:val="00617757"/>
    <w:rsid w:val="0062485C"/>
    <w:rsid w:val="006265AB"/>
    <w:rsid w:val="00640A5B"/>
    <w:rsid w:val="00640E92"/>
    <w:rsid w:val="006747B2"/>
    <w:rsid w:val="00680721"/>
    <w:rsid w:val="00680A18"/>
    <w:rsid w:val="0068628E"/>
    <w:rsid w:val="0069618F"/>
    <w:rsid w:val="006C3CB1"/>
    <w:rsid w:val="006E03EB"/>
    <w:rsid w:val="006F657C"/>
    <w:rsid w:val="00713ABB"/>
    <w:rsid w:val="00714400"/>
    <w:rsid w:val="007156B8"/>
    <w:rsid w:val="00717CE8"/>
    <w:rsid w:val="00724AFC"/>
    <w:rsid w:val="00731247"/>
    <w:rsid w:val="007423C6"/>
    <w:rsid w:val="0074321C"/>
    <w:rsid w:val="0074367F"/>
    <w:rsid w:val="007470ED"/>
    <w:rsid w:val="00753C1C"/>
    <w:rsid w:val="00757E56"/>
    <w:rsid w:val="00766B45"/>
    <w:rsid w:val="00766D19"/>
    <w:rsid w:val="0077466F"/>
    <w:rsid w:val="00792A65"/>
    <w:rsid w:val="007939CD"/>
    <w:rsid w:val="007A05F0"/>
    <w:rsid w:val="007C33A0"/>
    <w:rsid w:val="007C7B08"/>
    <w:rsid w:val="007F1F83"/>
    <w:rsid w:val="00811C20"/>
    <w:rsid w:val="00824193"/>
    <w:rsid w:val="00826391"/>
    <w:rsid w:val="00831A31"/>
    <w:rsid w:val="008408B0"/>
    <w:rsid w:val="00851AA5"/>
    <w:rsid w:val="00851F68"/>
    <w:rsid w:val="00856DE6"/>
    <w:rsid w:val="008571E5"/>
    <w:rsid w:val="00863FF3"/>
    <w:rsid w:val="00875A8D"/>
    <w:rsid w:val="008764E9"/>
    <w:rsid w:val="00881AC5"/>
    <w:rsid w:val="008900F7"/>
    <w:rsid w:val="00893B62"/>
    <w:rsid w:val="0089422B"/>
    <w:rsid w:val="008B07BB"/>
    <w:rsid w:val="008D5863"/>
    <w:rsid w:val="008D681E"/>
    <w:rsid w:val="008E08F2"/>
    <w:rsid w:val="00900327"/>
    <w:rsid w:val="00912541"/>
    <w:rsid w:val="009211B8"/>
    <w:rsid w:val="00933A43"/>
    <w:rsid w:val="009354DB"/>
    <w:rsid w:val="00943339"/>
    <w:rsid w:val="00945257"/>
    <w:rsid w:val="0095090C"/>
    <w:rsid w:val="0095226C"/>
    <w:rsid w:val="00952AAC"/>
    <w:rsid w:val="00962F6A"/>
    <w:rsid w:val="009654ED"/>
    <w:rsid w:val="00970D63"/>
    <w:rsid w:val="00971E9C"/>
    <w:rsid w:val="00985AA3"/>
    <w:rsid w:val="009A4623"/>
    <w:rsid w:val="009B1DD2"/>
    <w:rsid w:val="009B3470"/>
    <w:rsid w:val="009B67B7"/>
    <w:rsid w:val="009D0C65"/>
    <w:rsid w:val="009E4DAA"/>
    <w:rsid w:val="009F6FF8"/>
    <w:rsid w:val="00A00FDA"/>
    <w:rsid w:val="00A0478E"/>
    <w:rsid w:val="00A05F11"/>
    <w:rsid w:val="00A060E1"/>
    <w:rsid w:val="00A10F01"/>
    <w:rsid w:val="00A15A19"/>
    <w:rsid w:val="00A23089"/>
    <w:rsid w:val="00A274D3"/>
    <w:rsid w:val="00A37276"/>
    <w:rsid w:val="00A406C6"/>
    <w:rsid w:val="00A43408"/>
    <w:rsid w:val="00A43B4C"/>
    <w:rsid w:val="00A44E96"/>
    <w:rsid w:val="00A45C53"/>
    <w:rsid w:val="00A5599D"/>
    <w:rsid w:val="00A60A3A"/>
    <w:rsid w:val="00A674CB"/>
    <w:rsid w:val="00A7461F"/>
    <w:rsid w:val="00A772AE"/>
    <w:rsid w:val="00A8245A"/>
    <w:rsid w:val="00A869BF"/>
    <w:rsid w:val="00A906B2"/>
    <w:rsid w:val="00A9380B"/>
    <w:rsid w:val="00A9530D"/>
    <w:rsid w:val="00A97002"/>
    <w:rsid w:val="00AA55E0"/>
    <w:rsid w:val="00AB5143"/>
    <w:rsid w:val="00AB6786"/>
    <w:rsid w:val="00AC7187"/>
    <w:rsid w:val="00AD7B74"/>
    <w:rsid w:val="00AD7DC1"/>
    <w:rsid w:val="00AE2DD4"/>
    <w:rsid w:val="00AE738E"/>
    <w:rsid w:val="00AE73F8"/>
    <w:rsid w:val="00AE75CB"/>
    <w:rsid w:val="00AF79A5"/>
    <w:rsid w:val="00B10130"/>
    <w:rsid w:val="00B16A2C"/>
    <w:rsid w:val="00B2064B"/>
    <w:rsid w:val="00B228FE"/>
    <w:rsid w:val="00B332E1"/>
    <w:rsid w:val="00B53F98"/>
    <w:rsid w:val="00B75A1A"/>
    <w:rsid w:val="00B81C92"/>
    <w:rsid w:val="00B87A70"/>
    <w:rsid w:val="00B87D11"/>
    <w:rsid w:val="00B94452"/>
    <w:rsid w:val="00B9730A"/>
    <w:rsid w:val="00BC24E2"/>
    <w:rsid w:val="00BC4ABD"/>
    <w:rsid w:val="00BD05BF"/>
    <w:rsid w:val="00BD2C78"/>
    <w:rsid w:val="00BD3C7E"/>
    <w:rsid w:val="00C03F1F"/>
    <w:rsid w:val="00C07FA1"/>
    <w:rsid w:val="00C33238"/>
    <w:rsid w:val="00C5086A"/>
    <w:rsid w:val="00C537FB"/>
    <w:rsid w:val="00C67D95"/>
    <w:rsid w:val="00C862FA"/>
    <w:rsid w:val="00CA205E"/>
    <w:rsid w:val="00CB136E"/>
    <w:rsid w:val="00CB19DD"/>
    <w:rsid w:val="00CC2088"/>
    <w:rsid w:val="00CC7322"/>
    <w:rsid w:val="00CC793F"/>
    <w:rsid w:val="00CE0E06"/>
    <w:rsid w:val="00CE4F9F"/>
    <w:rsid w:val="00CF42A5"/>
    <w:rsid w:val="00D002B4"/>
    <w:rsid w:val="00D35B90"/>
    <w:rsid w:val="00D3668E"/>
    <w:rsid w:val="00D424D4"/>
    <w:rsid w:val="00D60A5E"/>
    <w:rsid w:val="00D67482"/>
    <w:rsid w:val="00D71F5E"/>
    <w:rsid w:val="00D82590"/>
    <w:rsid w:val="00D8450B"/>
    <w:rsid w:val="00D9185B"/>
    <w:rsid w:val="00D9661D"/>
    <w:rsid w:val="00D96FCB"/>
    <w:rsid w:val="00D978C4"/>
    <w:rsid w:val="00DB1FBB"/>
    <w:rsid w:val="00DB5C75"/>
    <w:rsid w:val="00DB6F9D"/>
    <w:rsid w:val="00DB70BB"/>
    <w:rsid w:val="00DC1642"/>
    <w:rsid w:val="00DC3BF1"/>
    <w:rsid w:val="00DD57ED"/>
    <w:rsid w:val="00DE34C3"/>
    <w:rsid w:val="00E02D98"/>
    <w:rsid w:val="00E04828"/>
    <w:rsid w:val="00E114E4"/>
    <w:rsid w:val="00E1491A"/>
    <w:rsid w:val="00E14FC6"/>
    <w:rsid w:val="00E238E3"/>
    <w:rsid w:val="00E3259F"/>
    <w:rsid w:val="00E346FF"/>
    <w:rsid w:val="00E40FBD"/>
    <w:rsid w:val="00E56792"/>
    <w:rsid w:val="00E65059"/>
    <w:rsid w:val="00E73781"/>
    <w:rsid w:val="00E871C9"/>
    <w:rsid w:val="00E876AE"/>
    <w:rsid w:val="00E91D5D"/>
    <w:rsid w:val="00E955BE"/>
    <w:rsid w:val="00E95737"/>
    <w:rsid w:val="00EA0241"/>
    <w:rsid w:val="00EA14EC"/>
    <w:rsid w:val="00EB20C8"/>
    <w:rsid w:val="00EC01D1"/>
    <w:rsid w:val="00EC605B"/>
    <w:rsid w:val="00EE2D1E"/>
    <w:rsid w:val="00F01942"/>
    <w:rsid w:val="00F033C5"/>
    <w:rsid w:val="00F03951"/>
    <w:rsid w:val="00F14ADE"/>
    <w:rsid w:val="00F20F4A"/>
    <w:rsid w:val="00F22413"/>
    <w:rsid w:val="00F22FFB"/>
    <w:rsid w:val="00F232EF"/>
    <w:rsid w:val="00F234F3"/>
    <w:rsid w:val="00F248A8"/>
    <w:rsid w:val="00F537C6"/>
    <w:rsid w:val="00F71649"/>
    <w:rsid w:val="00F74603"/>
    <w:rsid w:val="00F74DC7"/>
    <w:rsid w:val="00FA05DE"/>
    <w:rsid w:val="00FA7302"/>
    <w:rsid w:val="00FD1B99"/>
    <w:rsid w:val="00FD2617"/>
    <w:rsid w:val="00FD3ED1"/>
    <w:rsid w:val="00FD69B9"/>
    <w:rsid w:val="00FE10C5"/>
    <w:rsid w:val="00FE3B15"/>
    <w:rsid w:val="00FE470F"/>
    <w:rsid w:val="00FF1280"/>
    <w:rsid w:val="00FF765A"/>
    <w:rsid w:val="62C174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BD843A93-80D3-4069-A89D-8215FE3CA7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E3DF9"/>
    <w:pPr>
      <w:widowControl w:val="0"/>
      <w:jc w:val="both"/>
    </w:pPr>
    <w:rPr>
      <w:kern w:val="2"/>
      <w:sz w:val="21"/>
      <w:szCs w:val="22"/>
    </w:rPr>
  </w:style>
  <w:style w:type="paragraph" w:styleId="1">
    <w:name w:val="heading 1"/>
    <w:basedOn w:val="a"/>
    <w:next w:val="a"/>
    <w:link w:val="10"/>
    <w:uiPriority w:val="9"/>
    <w:qFormat/>
    <w:rsid w:val="00FD2617"/>
    <w:pPr>
      <w:keepNext/>
      <w:keepLines/>
      <w:spacing w:before="340" w:after="330" w:line="578" w:lineRule="auto"/>
      <w:outlineLvl w:val="0"/>
    </w:pPr>
    <w:rPr>
      <w:rFonts w:ascii="Times New Roman" w:eastAsia="宋体" w:hAnsi="Times New Roman" w:cs="Times New Roman"/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2E3DF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2E3DF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sid w:val="002E3DF9"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rsid w:val="002E3DF9"/>
    <w:rPr>
      <w:sz w:val="18"/>
      <w:szCs w:val="18"/>
    </w:rPr>
  </w:style>
  <w:style w:type="paragraph" w:styleId="a7">
    <w:name w:val="Balloon Text"/>
    <w:basedOn w:val="a"/>
    <w:link w:val="a8"/>
    <w:uiPriority w:val="99"/>
    <w:semiHidden/>
    <w:unhideWhenUsed/>
    <w:rsid w:val="007939CD"/>
    <w:rPr>
      <w:sz w:val="18"/>
      <w:szCs w:val="18"/>
    </w:rPr>
  </w:style>
  <w:style w:type="character" w:customStyle="1" w:styleId="a8">
    <w:name w:val="批注框文本 字符"/>
    <w:basedOn w:val="a0"/>
    <w:link w:val="a7"/>
    <w:uiPriority w:val="99"/>
    <w:semiHidden/>
    <w:rsid w:val="007939CD"/>
    <w:rPr>
      <w:kern w:val="2"/>
      <w:sz w:val="18"/>
      <w:szCs w:val="18"/>
    </w:rPr>
  </w:style>
  <w:style w:type="character" w:customStyle="1" w:styleId="1Char">
    <w:name w:val="标题 1 Char"/>
    <w:basedOn w:val="a0"/>
    <w:uiPriority w:val="9"/>
    <w:rsid w:val="00FD2617"/>
    <w:rPr>
      <w:b/>
      <w:bCs/>
      <w:kern w:val="44"/>
      <w:sz w:val="44"/>
      <w:szCs w:val="44"/>
    </w:rPr>
  </w:style>
  <w:style w:type="character" w:customStyle="1" w:styleId="10">
    <w:name w:val="标题 1 字符"/>
    <w:link w:val="1"/>
    <w:uiPriority w:val="9"/>
    <w:rsid w:val="00FD2617"/>
    <w:rPr>
      <w:rFonts w:ascii="Times New Roman" w:eastAsia="宋体" w:hAnsi="Times New Roman" w:cs="Times New Roman"/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5E9D16EE-BAE5-4F0F-A086-27B707B2CD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316</Words>
  <Characters>1805</Characters>
  <Application>Microsoft Office Word</Application>
  <DocSecurity>0</DocSecurity>
  <Lines>15</Lines>
  <Paragraphs>4</Paragraphs>
  <ScaleCrop>false</ScaleCrop>
  <Company>china</Company>
  <LinksUpToDate>false</LinksUpToDate>
  <CharactersWithSpaces>2117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杨丽可</cp:lastModifiedBy>
  <cp:revision>2</cp:revision>
  <cp:lastPrinted>2018-05-29T10:48:00Z</cp:lastPrinted>
  <dcterms:created xsi:type="dcterms:W3CDTF">2018-05-30T05:45:00Z</dcterms:created>
  <dcterms:modified xsi:type="dcterms:W3CDTF">2018-05-30T05:45:00Z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2052-10.1.0.7223</vt:lpwstr>
  </property>
</Properties>
</file>